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2B1A71D2" w:rsidR="003B78F1" w:rsidRDefault="003B78F1">
      <w:pPr>
        <w:widowControl w:val="0"/>
        <w:spacing w:after="120" w:line="240" w:lineRule="auto"/>
        <w:jc w:val="center"/>
        <w:rPr>
          <w:rFonts w:ascii="Helvetica Neue" w:eastAsia="Helvetica Neue" w:hAnsi="Helvetica Neue" w:cs="Helvetica Neue"/>
        </w:rPr>
      </w:pPr>
    </w:p>
    <w:p w14:paraId="308D41C2" w14:textId="0D54D1F6" w:rsidR="007D29EC" w:rsidRPr="00C5687A" w:rsidRDefault="007D29EC">
      <w:pPr>
        <w:widowControl w:val="0"/>
        <w:spacing w:after="120" w:line="240" w:lineRule="auto"/>
        <w:jc w:val="center"/>
        <w:rPr>
          <w:rFonts w:ascii="Helvetica Neue" w:eastAsia="Helvetica Neue" w:hAnsi="Helvetica Neue" w:cs="Helvetica Neue"/>
          <w:sz w:val="36"/>
          <w:szCs w:val="36"/>
        </w:rPr>
      </w:pPr>
      <w:r w:rsidRPr="00C5687A">
        <w:rPr>
          <w:rFonts w:ascii="Helvetica Neue" w:eastAsia="Helvetica Neue" w:hAnsi="Helvetica Neue" w:cs="Helvetica Neue"/>
          <w:sz w:val="36"/>
          <w:szCs w:val="36"/>
        </w:rPr>
        <w:t>Mentions Légales</w:t>
      </w:r>
    </w:p>
    <w:p w14:paraId="00000005" w14:textId="0C015C11" w:rsidR="003B78F1" w:rsidRDefault="003B78F1">
      <w:pPr>
        <w:widowControl w:val="0"/>
        <w:spacing w:after="120" w:line="240" w:lineRule="auto"/>
        <w:jc w:val="center"/>
        <w:rPr>
          <w:rFonts w:ascii="Helvetica Neue" w:eastAsia="Helvetica Neue" w:hAnsi="Helvetica Neue" w:cs="Helvetica Neue"/>
        </w:rPr>
      </w:pPr>
    </w:p>
    <w:p w14:paraId="2B359E51" w14:textId="77777777" w:rsidR="00C5687A" w:rsidRDefault="00C5687A">
      <w:pPr>
        <w:widowControl w:val="0"/>
        <w:spacing w:after="120" w:line="240" w:lineRule="auto"/>
        <w:jc w:val="center"/>
        <w:rPr>
          <w:rFonts w:ascii="Helvetica Neue" w:eastAsia="Helvetica Neue" w:hAnsi="Helvetica Neue" w:cs="Helvetica Neue"/>
        </w:rPr>
      </w:pPr>
    </w:p>
    <w:p w14:paraId="5C84672D" w14:textId="5E771757" w:rsidR="007D29EC" w:rsidRDefault="007D29EC">
      <w:pPr>
        <w:widowControl w:val="0"/>
        <w:spacing w:after="120" w:line="240" w:lineRule="auto"/>
        <w:jc w:val="center"/>
        <w:rPr>
          <w:rFonts w:ascii="Helvetica Neue" w:eastAsia="Helvetica Neue" w:hAnsi="Helvetica Neue" w:cs="Helvetica Neue"/>
        </w:rPr>
      </w:pPr>
    </w:p>
    <w:p w14:paraId="59F48769" w14:textId="77777777" w:rsidR="00C5687A" w:rsidRDefault="00C5687A" w:rsidP="00C5687A">
      <w:pPr>
        <w:shd w:val="clear" w:color="auto" w:fill="FFFFFF"/>
        <w:spacing w:line="300" w:lineRule="atLeast"/>
        <w:jc w:val="both"/>
        <w:textAlignment w:val="baseline"/>
        <w:rPr>
          <w:rFonts w:asciiTheme="majorHAnsi" w:eastAsia="Times New Roman" w:hAnsiTheme="majorHAnsi" w:cs="Times New Roman"/>
          <w:b/>
          <w:bCs/>
          <w:sz w:val="32"/>
          <w:szCs w:val="32"/>
          <w:u w:val="single"/>
          <w:lang w:eastAsia="fr-FR" w:bidi="ar-SA"/>
        </w:rPr>
      </w:pPr>
      <w:r w:rsidRPr="007D29EC">
        <w:rPr>
          <w:rFonts w:asciiTheme="majorHAnsi" w:eastAsia="Times New Roman" w:hAnsiTheme="majorHAnsi" w:cs="Times New Roman"/>
          <w:b/>
          <w:bCs/>
          <w:sz w:val="32"/>
          <w:szCs w:val="32"/>
          <w:u w:val="single"/>
          <w:lang w:eastAsia="fr-FR" w:bidi="ar-SA"/>
        </w:rPr>
        <w:t>PROPRIÉTÉ IMMATÉRIELLE</w:t>
      </w:r>
    </w:p>
    <w:p w14:paraId="14FB9F57" w14:textId="77777777" w:rsidR="00C5687A" w:rsidRPr="007D29EC" w:rsidRDefault="00C5687A" w:rsidP="00C5687A">
      <w:pPr>
        <w:shd w:val="clear" w:color="auto" w:fill="FFFFFF"/>
        <w:spacing w:line="300" w:lineRule="atLeast"/>
        <w:jc w:val="both"/>
        <w:textAlignment w:val="baseline"/>
        <w:rPr>
          <w:rFonts w:asciiTheme="majorHAnsi" w:eastAsia="Times New Roman" w:hAnsiTheme="majorHAnsi" w:cs="Times New Roman"/>
          <w:b/>
          <w:bCs/>
          <w:sz w:val="32"/>
          <w:szCs w:val="32"/>
          <w:u w:val="single"/>
          <w:lang w:eastAsia="fr-FR" w:bidi="ar-SA"/>
        </w:rPr>
      </w:pPr>
    </w:p>
    <w:p w14:paraId="141C7811" w14:textId="77777777" w:rsidR="00C5687A" w:rsidRPr="007D29EC" w:rsidRDefault="00C5687A" w:rsidP="00C5687A">
      <w:pPr>
        <w:shd w:val="clear" w:color="auto" w:fill="FFFFFF"/>
        <w:spacing w:after="300" w:line="360" w:lineRule="atLeast"/>
        <w:jc w:val="both"/>
        <w:textAlignment w:val="baseline"/>
        <w:rPr>
          <w:rFonts w:asciiTheme="majorHAnsi" w:eastAsia="Times New Roman" w:hAnsiTheme="majorHAnsi" w:cs="Times New Roman"/>
          <w:lang w:eastAsia="fr-FR" w:bidi="ar-SA"/>
        </w:rPr>
      </w:pPr>
      <w:r>
        <w:rPr>
          <w:rFonts w:asciiTheme="majorHAnsi" w:eastAsia="Times New Roman" w:hAnsiTheme="majorHAnsi" w:cs="Times New Roman"/>
          <w:lang w:eastAsia="fr-FR" w:bidi="ar-SA"/>
        </w:rPr>
        <w:t>Reflexologie-vmpetit</w:t>
      </w:r>
      <w:r w:rsidRPr="007D29EC">
        <w:rPr>
          <w:rFonts w:asciiTheme="majorHAnsi" w:eastAsia="Times New Roman" w:hAnsiTheme="majorHAnsi" w:cs="Times New Roman"/>
          <w:lang w:eastAsia="fr-FR" w:bidi="ar-SA"/>
        </w:rPr>
        <w:t>.com et notamment tous les éléments visuels, qu’ils soient ou non déposés à titre de marque ou à un autre titre, qu’il</w:t>
      </w:r>
      <w:r>
        <w:rPr>
          <w:rFonts w:asciiTheme="majorHAnsi" w:eastAsia="Times New Roman" w:hAnsiTheme="majorHAnsi" w:cs="Times New Roman"/>
          <w:lang w:eastAsia="fr-FR" w:bidi="ar-SA"/>
        </w:rPr>
        <w:t>s</w:t>
      </w:r>
      <w:r w:rsidRPr="007D29EC">
        <w:rPr>
          <w:rFonts w:asciiTheme="majorHAnsi" w:eastAsia="Times New Roman" w:hAnsiTheme="majorHAnsi" w:cs="Times New Roman"/>
          <w:lang w:eastAsia="fr-FR" w:bidi="ar-SA"/>
        </w:rPr>
        <w:t xml:space="preserve"> soient ou non accompagnés des sigles, </w:t>
      </w:r>
      <w:r w:rsidRPr="007D29EC">
        <w:rPr>
          <w:rFonts w:asciiTheme="majorHAnsi" w:eastAsia="Times New Roman" w:hAnsiTheme="majorHAnsi" w:cs="Times New Roman"/>
          <w:sz w:val="36"/>
          <w:szCs w:val="36"/>
          <w:lang w:eastAsia="fr-FR" w:bidi="ar-SA"/>
        </w:rPr>
        <w:t>®</w:t>
      </w:r>
      <w:r w:rsidRPr="007D29EC">
        <w:rPr>
          <w:rFonts w:asciiTheme="majorHAnsi" w:eastAsia="Times New Roman" w:hAnsiTheme="majorHAnsi" w:cs="Times New Roman"/>
          <w:lang w:eastAsia="fr-FR" w:bidi="ar-SA"/>
        </w:rPr>
        <w:t>, ou ©, de même que la présentation et le contenu de tous les articles, lettres d’informations, et plus généralement toute information figurant sur le Site est la propriété exclusive de reflexolog</w:t>
      </w:r>
      <w:r>
        <w:rPr>
          <w:rFonts w:asciiTheme="majorHAnsi" w:eastAsia="Times New Roman" w:hAnsiTheme="majorHAnsi" w:cs="Times New Roman"/>
          <w:lang w:eastAsia="fr-FR" w:bidi="ar-SA"/>
        </w:rPr>
        <w:t>ie-vmpetit</w:t>
      </w:r>
      <w:r w:rsidRPr="007D29EC">
        <w:rPr>
          <w:rFonts w:asciiTheme="majorHAnsi" w:eastAsia="Times New Roman" w:hAnsiTheme="majorHAnsi" w:cs="Times New Roman"/>
          <w:lang w:eastAsia="fr-FR" w:bidi="ar-SA"/>
        </w:rPr>
        <w:t>.com ou de tiers avec lesquels nous avons conclu des accords en permettant la diffusion. L’utilisateur ne dispose pas du droit de les reproduire, de les diffuser ou plus généralement du droit de les exploiter par quelque moyen que ce soit hors le consentement préalable, exprès et par écrit.</w:t>
      </w:r>
    </w:p>
    <w:p w14:paraId="2336E524" w14:textId="41AADC48" w:rsidR="00C5687A" w:rsidRDefault="00C5687A" w:rsidP="00C5687A">
      <w:pPr>
        <w:shd w:val="clear" w:color="auto" w:fill="FFFFFF"/>
        <w:spacing w:line="360" w:lineRule="atLeast"/>
        <w:jc w:val="both"/>
        <w:textAlignment w:val="baseline"/>
        <w:rPr>
          <w:rFonts w:asciiTheme="majorHAnsi" w:eastAsia="Times New Roman" w:hAnsiTheme="majorHAnsi" w:cs="Times New Roman"/>
          <w:lang w:eastAsia="fr-FR" w:bidi="ar-SA"/>
        </w:rPr>
      </w:pPr>
      <w:r w:rsidRPr="007D29EC">
        <w:rPr>
          <w:rFonts w:asciiTheme="majorHAnsi" w:eastAsia="Times New Roman" w:hAnsiTheme="majorHAnsi" w:cs="Times New Roman"/>
          <w:lang w:eastAsia="fr-FR" w:bidi="ar-SA"/>
        </w:rPr>
        <w:t>Toute utilisation des données ou informations provenant de reflexolog</w:t>
      </w:r>
      <w:r>
        <w:rPr>
          <w:rFonts w:asciiTheme="majorHAnsi" w:eastAsia="Times New Roman" w:hAnsiTheme="majorHAnsi" w:cs="Times New Roman"/>
          <w:lang w:eastAsia="fr-FR" w:bidi="ar-SA"/>
        </w:rPr>
        <w:t>ie-vmpetit</w:t>
      </w:r>
      <w:r w:rsidRPr="007D29EC">
        <w:rPr>
          <w:rFonts w:asciiTheme="majorHAnsi" w:eastAsia="Times New Roman" w:hAnsiTheme="majorHAnsi" w:cs="Times New Roman"/>
          <w:lang w:eastAsia="fr-FR" w:bidi="ar-SA"/>
        </w:rPr>
        <w:t>.com doit obligatoirement mentionner reflexolog</w:t>
      </w:r>
      <w:r>
        <w:rPr>
          <w:rFonts w:asciiTheme="majorHAnsi" w:eastAsia="Times New Roman" w:hAnsiTheme="majorHAnsi" w:cs="Times New Roman"/>
          <w:lang w:eastAsia="fr-FR" w:bidi="ar-SA"/>
        </w:rPr>
        <w:t>ie-vmpetit</w:t>
      </w:r>
      <w:r w:rsidRPr="007D29EC">
        <w:rPr>
          <w:rFonts w:asciiTheme="majorHAnsi" w:eastAsia="Times New Roman" w:hAnsiTheme="majorHAnsi" w:cs="Times New Roman"/>
          <w:lang w:eastAsia="fr-FR" w:bidi="ar-SA"/>
        </w:rPr>
        <w:t>.com en tant que source d’information et est impérativement subordonnée à l’obtention préalable de notre autorisation écrite formelle. A défaut d’obtention d’une telle autorisation, l’utilisateur s’expose à des poursuites pénales.</w:t>
      </w:r>
    </w:p>
    <w:p w14:paraId="52D19431" w14:textId="1A4EC07A" w:rsidR="00C5687A" w:rsidRDefault="00C5687A" w:rsidP="00C5687A">
      <w:pPr>
        <w:shd w:val="clear" w:color="auto" w:fill="FFFFFF"/>
        <w:spacing w:line="360" w:lineRule="atLeast"/>
        <w:jc w:val="both"/>
        <w:textAlignment w:val="baseline"/>
        <w:rPr>
          <w:rFonts w:asciiTheme="majorHAnsi" w:eastAsia="Times New Roman" w:hAnsiTheme="majorHAnsi" w:cs="Times New Roman"/>
          <w:lang w:eastAsia="fr-FR" w:bidi="ar-SA"/>
        </w:rPr>
      </w:pPr>
    </w:p>
    <w:p w14:paraId="5A3AC6CF" w14:textId="1BE9DFC6" w:rsidR="00C5687A" w:rsidRDefault="00C5687A" w:rsidP="00C5687A">
      <w:pPr>
        <w:shd w:val="clear" w:color="auto" w:fill="FFFFFF"/>
        <w:spacing w:line="360" w:lineRule="atLeast"/>
        <w:jc w:val="both"/>
        <w:textAlignment w:val="baseline"/>
        <w:rPr>
          <w:rFonts w:asciiTheme="majorHAnsi" w:eastAsia="Times New Roman" w:hAnsiTheme="majorHAnsi" w:cs="Times New Roman"/>
          <w:lang w:eastAsia="fr-FR" w:bidi="ar-SA"/>
        </w:rPr>
      </w:pPr>
    </w:p>
    <w:p w14:paraId="763A69F8" w14:textId="77777777" w:rsidR="00C5687A" w:rsidRDefault="00C5687A" w:rsidP="00C5687A">
      <w:pPr>
        <w:shd w:val="clear" w:color="auto" w:fill="FFFFFF"/>
        <w:spacing w:line="360" w:lineRule="atLeast"/>
        <w:jc w:val="both"/>
        <w:textAlignment w:val="baseline"/>
        <w:rPr>
          <w:rFonts w:asciiTheme="majorHAnsi" w:eastAsia="Times New Roman" w:hAnsiTheme="majorHAnsi" w:cs="Times New Roman"/>
          <w:lang w:eastAsia="fr-FR" w:bidi="ar-SA"/>
        </w:rPr>
      </w:pPr>
    </w:p>
    <w:p w14:paraId="08A2CEF0" w14:textId="77777777" w:rsidR="00C5687A" w:rsidRPr="007D29EC" w:rsidRDefault="00C5687A" w:rsidP="00C5687A">
      <w:pPr>
        <w:shd w:val="clear" w:color="auto" w:fill="FFFFFF"/>
        <w:spacing w:line="300" w:lineRule="atLeast"/>
        <w:textAlignment w:val="baseline"/>
        <w:rPr>
          <w:rFonts w:asciiTheme="majorHAnsi" w:eastAsia="Times New Roman" w:hAnsiTheme="majorHAnsi" w:cs="Times New Roman"/>
          <w:b/>
          <w:bCs/>
          <w:sz w:val="32"/>
          <w:szCs w:val="32"/>
          <w:u w:val="single"/>
          <w:lang w:eastAsia="fr-FR" w:bidi="ar-SA"/>
        </w:rPr>
      </w:pPr>
      <w:r w:rsidRPr="007D29EC">
        <w:rPr>
          <w:rFonts w:asciiTheme="majorHAnsi" w:eastAsia="Times New Roman" w:hAnsiTheme="majorHAnsi" w:cs="Times New Roman"/>
          <w:b/>
          <w:bCs/>
          <w:sz w:val="32"/>
          <w:szCs w:val="32"/>
          <w:u w:val="single"/>
          <w:lang w:eastAsia="fr-FR" w:bidi="ar-SA"/>
        </w:rPr>
        <w:t>LIENS HYPERTEXTES – BANNIÈRES</w:t>
      </w:r>
    </w:p>
    <w:p w14:paraId="68E9938B" w14:textId="77777777" w:rsidR="00C5687A" w:rsidRPr="007D29EC" w:rsidRDefault="00C5687A" w:rsidP="00C5687A">
      <w:pPr>
        <w:shd w:val="clear" w:color="auto" w:fill="FFFFFF"/>
        <w:spacing w:line="300" w:lineRule="atLeast"/>
        <w:textAlignment w:val="baseline"/>
        <w:rPr>
          <w:rFonts w:asciiTheme="majorHAnsi" w:eastAsia="Times New Roman" w:hAnsiTheme="majorHAnsi" w:cs="Times New Roman"/>
          <w:b/>
          <w:bCs/>
          <w:sz w:val="32"/>
          <w:szCs w:val="32"/>
          <w:u w:val="single"/>
          <w:lang w:eastAsia="fr-FR" w:bidi="ar-SA"/>
        </w:rPr>
      </w:pPr>
    </w:p>
    <w:p w14:paraId="63CE2AD6" w14:textId="77777777" w:rsidR="00C5687A" w:rsidRPr="007D29EC" w:rsidRDefault="00C5687A" w:rsidP="00C5687A">
      <w:pPr>
        <w:shd w:val="clear" w:color="auto" w:fill="FFFFFF"/>
        <w:spacing w:after="300" w:line="240" w:lineRule="auto"/>
        <w:jc w:val="both"/>
        <w:textAlignment w:val="baseline"/>
        <w:rPr>
          <w:rFonts w:asciiTheme="majorHAnsi" w:eastAsia="Times New Roman" w:hAnsiTheme="majorHAnsi" w:cs="Times New Roman"/>
          <w:lang w:eastAsia="fr-FR" w:bidi="ar-SA"/>
        </w:rPr>
      </w:pPr>
      <w:r w:rsidRPr="007D29EC">
        <w:rPr>
          <w:rFonts w:asciiTheme="majorHAnsi" w:eastAsia="Times New Roman" w:hAnsiTheme="majorHAnsi" w:cs="Times New Roman"/>
          <w:lang w:eastAsia="fr-FR" w:bidi="ar-SA"/>
        </w:rPr>
        <w:t xml:space="preserve">Le site </w:t>
      </w:r>
      <w:r>
        <w:rPr>
          <w:rFonts w:asciiTheme="majorHAnsi" w:eastAsia="Times New Roman" w:hAnsiTheme="majorHAnsi" w:cs="Times New Roman"/>
          <w:lang w:eastAsia="fr-FR" w:bidi="ar-SA"/>
        </w:rPr>
        <w:t>reflexologie-vmpetit.com</w:t>
      </w:r>
      <w:r w:rsidRPr="007D29EC">
        <w:rPr>
          <w:rFonts w:asciiTheme="majorHAnsi" w:eastAsia="Times New Roman" w:hAnsiTheme="majorHAnsi" w:cs="Times New Roman"/>
          <w:lang w:eastAsia="fr-FR" w:bidi="ar-SA"/>
        </w:rPr>
        <w:t xml:space="preserve"> peut proposer des liens vers d’autres sites. Ces liens ne constituent, en aucun cas, une approbation ou un partenariat entre reflexol</w:t>
      </w:r>
      <w:r>
        <w:rPr>
          <w:rFonts w:asciiTheme="majorHAnsi" w:eastAsia="Times New Roman" w:hAnsiTheme="majorHAnsi" w:cs="Times New Roman"/>
          <w:lang w:eastAsia="fr-FR" w:bidi="ar-SA"/>
        </w:rPr>
        <w:t>ogie-vmpetit</w:t>
      </w:r>
      <w:r w:rsidRPr="007D29EC">
        <w:rPr>
          <w:rFonts w:asciiTheme="majorHAnsi" w:eastAsia="Times New Roman" w:hAnsiTheme="majorHAnsi" w:cs="Times New Roman"/>
          <w:lang w:eastAsia="fr-FR" w:bidi="ar-SA"/>
        </w:rPr>
        <w:t>.com et ces sites. Dès lors, nous ne saurions être responsables des contenus, produits, publicités ou tout élément ou service présentés sur ces sites. Nous vous recommandons de contrôler les conditions générales d’utilisations et de confidentialité de ces sites.</w:t>
      </w:r>
    </w:p>
    <w:p w14:paraId="774E50CB" w14:textId="77777777" w:rsidR="00C5687A" w:rsidRPr="007D29EC" w:rsidRDefault="00C5687A" w:rsidP="00C5687A">
      <w:pPr>
        <w:shd w:val="clear" w:color="auto" w:fill="FFFFFF"/>
        <w:spacing w:after="300" w:line="240" w:lineRule="auto"/>
        <w:jc w:val="both"/>
        <w:textAlignment w:val="baseline"/>
        <w:rPr>
          <w:rFonts w:asciiTheme="majorHAnsi" w:eastAsia="Times New Roman" w:hAnsiTheme="majorHAnsi" w:cs="Times New Roman"/>
          <w:lang w:eastAsia="fr-FR" w:bidi="ar-SA"/>
        </w:rPr>
      </w:pPr>
      <w:r w:rsidRPr="007D29EC">
        <w:rPr>
          <w:rFonts w:asciiTheme="majorHAnsi" w:eastAsia="Times New Roman" w:hAnsiTheme="majorHAnsi" w:cs="Times New Roman"/>
          <w:lang w:eastAsia="fr-FR" w:bidi="ar-SA"/>
        </w:rPr>
        <w:t>Tout lien hypertexte, de quelque nature qu’il soit, permettant d’accéder au site reflexolog</w:t>
      </w:r>
      <w:r>
        <w:rPr>
          <w:rFonts w:asciiTheme="majorHAnsi" w:eastAsia="Times New Roman" w:hAnsiTheme="majorHAnsi" w:cs="Times New Roman"/>
          <w:lang w:eastAsia="fr-FR" w:bidi="ar-SA"/>
        </w:rPr>
        <w:t xml:space="preserve">ie-vmpetit.com </w:t>
      </w:r>
      <w:r w:rsidRPr="007D29EC">
        <w:rPr>
          <w:rFonts w:asciiTheme="majorHAnsi" w:eastAsia="Times New Roman" w:hAnsiTheme="majorHAnsi" w:cs="Times New Roman"/>
          <w:lang w:eastAsia="fr-FR" w:bidi="ar-SA"/>
        </w:rPr>
        <w:t>ou à l’une quelconque de ses pages ou de ses éléments, nécessite notre autorisation préalable.</w:t>
      </w:r>
    </w:p>
    <w:p w14:paraId="127E8205" w14:textId="77777777" w:rsidR="00C5687A" w:rsidRDefault="00C5687A" w:rsidP="00C5687A">
      <w:pPr>
        <w:shd w:val="clear" w:color="auto" w:fill="FFFFFF"/>
        <w:spacing w:line="240" w:lineRule="auto"/>
        <w:jc w:val="both"/>
        <w:textAlignment w:val="baseline"/>
        <w:rPr>
          <w:rFonts w:asciiTheme="majorHAnsi" w:eastAsia="Times New Roman" w:hAnsiTheme="majorHAnsi" w:cs="Times New Roman"/>
          <w:lang w:eastAsia="fr-FR" w:bidi="ar-SA"/>
        </w:rPr>
      </w:pPr>
      <w:r w:rsidRPr="007D29EC">
        <w:rPr>
          <w:rFonts w:asciiTheme="majorHAnsi" w:eastAsia="Times New Roman" w:hAnsiTheme="majorHAnsi" w:cs="Times New Roman"/>
          <w:lang w:eastAsia="fr-FR" w:bidi="ar-SA"/>
        </w:rPr>
        <w:t>En aucun cas les pages du site reflexolo</w:t>
      </w:r>
      <w:r>
        <w:rPr>
          <w:rFonts w:asciiTheme="majorHAnsi" w:eastAsia="Times New Roman" w:hAnsiTheme="majorHAnsi" w:cs="Times New Roman"/>
          <w:lang w:eastAsia="fr-FR" w:bidi="ar-SA"/>
        </w:rPr>
        <w:t>gie-vmpetit</w:t>
      </w:r>
      <w:r w:rsidRPr="007D29EC">
        <w:rPr>
          <w:rFonts w:asciiTheme="majorHAnsi" w:eastAsia="Times New Roman" w:hAnsiTheme="majorHAnsi" w:cs="Times New Roman"/>
          <w:lang w:eastAsia="fr-FR" w:bidi="ar-SA"/>
        </w:rPr>
        <w:t>.com ne doivent se trouver imbriquées à l’intérieur des pages d’un autre site. Tout doit être fait pour indiquer clairement à l’utilisateur qu’il se trouve sur le site reflexolo</w:t>
      </w:r>
      <w:r>
        <w:rPr>
          <w:rFonts w:asciiTheme="majorHAnsi" w:eastAsia="Times New Roman" w:hAnsiTheme="majorHAnsi" w:cs="Times New Roman"/>
          <w:lang w:eastAsia="fr-FR" w:bidi="ar-SA"/>
        </w:rPr>
        <w:t>gie-vmpetit</w:t>
      </w:r>
      <w:r w:rsidRPr="007D29EC">
        <w:rPr>
          <w:rFonts w:asciiTheme="majorHAnsi" w:eastAsia="Times New Roman" w:hAnsiTheme="majorHAnsi" w:cs="Times New Roman"/>
          <w:lang w:eastAsia="fr-FR" w:bidi="ar-SA"/>
        </w:rPr>
        <w:t>.com et lui permettre d’y naviguer librement.</w:t>
      </w:r>
    </w:p>
    <w:p w14:paraId="1D5608F8" w14:textId="77777777" w:rsidR="00C5687A" w:rsidRPr="007D29EC" w:rsidRDefault="00C5687A" w:rsidP="00C5687A">
      <w:pPr>
        <w:shd w:val="clear" w:color="auto" w:fill="FFFFFF"/>
        <w:spacing w:line="360" w:lineRule="atLeast"/>
        <w:jc w:val="both"/>
        <w:textAlignment w:val="baseline"/>
        <w:rPr>
          <w:rFonts w:asciiTheme="majorHAnsi" w:eastAsia="Times New Roman" w:hAnsiTheme="majorHAnsi" w:cs="Times New Roman"/>
          <w:lang w:eastAsia="fr-FR" w:bidi="ar-SA"/>
        </w:rPr>
      </w:pPr>
    </w:p>
    <w:p w14:paraId="00BE1216" w14:textId="16C88726" w:rsidR="007D29EC" w:rsidRDefault="007D29EC" w:rsidP="00C5687A">
      <w:pPr>
        <w:widowControl w:val="0"/>
        <w:spacing w:after="120" w:line="240" w:lineRule="auto"/>
        <w:rPr>
          <w:rFonts w:ascii="Helvetica Neue" w:eastAsia="Helvetica Neue" w:hAnsi="Helvetica Neue" w:cs="Helvetica Neue"/>
        </w:rPr>
      </w:pPr>
    </w:p>
    <w:p w14:paraId="25F57647" w14:textId="77777777" w:rsidR="007D29EC" w:rsidRDefault="007D29EC" w:rsidP="00C5687A">
      <w:pPr>
        <w:widowControl w:val="0"/>
        <w:spacing w:after="120" w:line="240" w:lineRule="auto"/>
        <w:jc w:val="both"/>
        <w:rPr>
          <w:rFonts w:ascii="Helvetica Neue" w:eastAsia="Helvetica Neue" w:hAnsi="Helvetica Neue" w:cs="Helvetica Neue"/>
        </w:rPr>
      </w:pPr>
    </w:p>
    <w:p w14:paraId="597A44CD" w14:textId="77777777" w:rsidR="007D29EC" w:rsidRDefault="007D29EC" w:rsidP="007D29EC">
      <w:pPr>
        <w:widowControl w:val="0"/>
        <w:spacing w:after="120" w:line="240" w:lineRule="auto"/>
        <w:rPr>
          <w:rFonts w:asciiTheme="majorHAnsi" w:eastAsia="Helvetica Neue" w:hAnsiTheme="majorHAnsi" w:cs="Helvetica Neue"/>
        </w:rPr>
      </w:pPr>
    </w:p>
    <w:p w14:paraId="6DAA8702" w14:textId="0599E635" w:rsidR="00A522C4" w:rsidRPr="007D29EC" w:rsidRDefault="00937D95" w:rsidP="00A522C4">
      <w:pPr>
        <w:widowControl w:val="0"/>
        <w:spacing w:after="120" w:line="240" w:lineRule="auto"/>
        <w:rPr>
          <w:rFonts w:asciiTheme="majorHAnsi" w:eastAsia="Helvetica Neue" w:hAnsiTheme="majorHAnsi" w:cs="Helvetica Neue"/>
        </w:rPr>
      </w:pPr>
      <w:r w:rsidRPr="00C5687A">
        <w:rPr>
          <w:rFonts w:asciiTheme="majorHAnsi" w:eastAsia="Helvetica Neue" w:hAnsiTheme="majorHAnsi" w:cs="Helvetica Neue"/>
          <w:b/>
          <w:bCs/>
          <w:sz w:val="32"/>
          <w:szCs w:val="32"/>
          <w:u w:val="single"/>
        </w:rPr>
        <w:t>Politique de confidentialité</w:t>
      </w:r>
      <w:r w:rsidR="00A522C4">
        <w:rPr>
          <w:rFonts w:asciiTheme="majorHAnsi" w:eastAsia="Helvetica Neue" w:hAnsiTheme="majorHAnsi" w:cs="Helvetica Neue"/>
          <w:b/>
          <w:bCs/>
          <w:sz w:val="28"/>
          <w:szCs w:val="28"/>
          <w:u w:val="single"/>
        </w:rPr>
        <w:t xml:space="preserve"> </w:t>
      </w:r>
      <w:r w:rsidR="00A522C4" w:rsidRPr="007D29EC">
        <w:rPr>
          <w:rFonts w:asciiTheme="majorHAnsi" w:eastAsia="Helvetica Neue" w:hAnsiTheme="majorHAnsi" w:cs="Helvetica Neue"/>
        </w:rPr>
        <w:t xml:space="preserve">Dernière révision : </w:t>
      </w:r>
      <w:r w:rsidR="00507E71">
        <w:rPr>
          <w:rFonts w:asciiTheme="majorHAnsi" w:eastAsia="Helvetica Neue" w:hAnsiTheme="majorHAnsi" w:cs="Helvetica Neue"/>
        </w:rPr>
        <w:t>09/07/2021</w:t>
      </w:r>
    </w:p>
    <w:p w14:paraId="00000006" w14:textId="420A5229" w:rsidR="003B78F1" w:rsidRPr="00A522C4" w:rsidRDefault="003B78F1" w:rsidP="007D29EC">
      <w:pPr>
        <w:widowControl w:val="0"/>
        <w:spacing w:after="120" w:line="240" w:lineRule="auto"/>
        <w:rPr>
          <w:rFonts w:asciiTheme="majorHAnsi" w:eastAsia="Helvetica Neue" w:hAnsiTheme="majorHAnsi" w:cs="Helvetica Neue"/>
          <w:b/>
          <w:bCs/>
          <w:sz w:val="28"/>
          <w:szCs w:val="28"/>
          <w:u w:val="single"/>
        </w:rPr>
      </w:pPr>
    </w:p>
    <w:p w14:paraId="5AB04D72" w14:textId="3C569A93" w:rsidR="007D29EC" w:rsidRDefault="00937D95">
      <w:pPr>
        <w:widowControl w:val="0"/>
        <w:spacing w:after="120" w:line="240" w:lineRule="auto"/>
        <w:jc w:val="both"/>
        <w:rPr>
          <w:rFonts w:asciiTheme="majorHAnsi" w:eastAsia="Helvetica Neue" w:hAnsiTheme="majorHAnsi" w:cs="Helvetica Neue"/>
          <w:b/>
          <w:bCs/>
          <w:u w:val="single"/>
        </w:rPr>
      </w:pPr>
      <w:r w:rsidRPr="007D29EC">
        <w:rPr>
          <w:rFonts w:asciiTheme="majorHAnsi" w:eastAsia="Helvetica Neue" w:hAnsiTheme="majorHAnsi" w:cs="Helvetica Neue"/>
          <w:b/>
          <w:bCs/>
          <w:u w:val="single"/>
        </w:rPr>
        <w:t>Introduction</w:t>
      </w:r>
    </w:p>
    <w:p w14:paraId="2BF21A35" w14:textId="6E29F6A3" w:rsidR="007D29EC" w:rsidRPr="007D29EC" w:rsidRDefault="007D29EC" w:rsidP="007D29EC">
      <w:pPr>
        <w:pStyle w:val="NormalWeb"/>
        <w:shd w:val="clear" w:color="auto" w:fill="FFFFFF"/>
        <w:spacing w:before="0" w:beforeAutospacing="0" w:after="300" w:afterAutospacing="0"/>
        <w:jc w:val="both"/>
        <w:textAlignment w:val="baseline"/>
        <w:rPr>
          <w:rFonts w:asciiTheme="majorHAnsi" w:hAnsiTheme="majorHAnsi"/>
          <w:sz w:val="22"/>
          <w:szCs w:val="22"/>
        </w:rPr>
      </w:pPr>
      <w:r w:rsidRPr="007D29EC">
        <w:rPr>
          <w:rFonts w:asciiTheme="majorHAnsi" w:hAnsiTheme="majorHAnsi"/>
          <w:sz w:val="22"/>
          <w:szCs w:val="22"/>
        </w:rPr>
        <w:t>Ce Site est détenu par reflexolog</w:t>
      </w:r>
      <w:r>
        <w:rPr>
          <w:rFonts w:asciiTheme="majorHAnsi" w:hAnsiTheme="majorHAnsi"/>
          <w:sz w:val="22"/>
          <w:szCs w:val="22"/>
        </w:rPr>
        <w:t>ie-vmpetit</w:t>
      </w:r>
      <w:r w:rsidRPr="007D29EC">
        <w:rPr>
          <w:rFonts w:asciiTheme="majorHAnsi" w:hAnsiTheme="majorHAnsi"/>
          <w:sz w:val="22"/>
          <w:szCs w:val="22"/>
        </w:rPr>
        <w:t>.com. Dans ce document, « nous », « notre » et « nos » font référence à reflexolog</w:t>
      </w:r>
      <w:r>
        <w:rPr>
          <w:rFonts w:asciiTheme="majorHAnsi" w:hAnsiTheme="majorHAnsi"/>
          <w:sz w:val="22"/>
          <w:szCs w:val="22"/>
        </w:rPr>
        <w:t>ie-vmpetit</w:t>
      </w:r>
      <w:r w:rsidRPr="007D29EC">
        <w:rPr>
          <w:rFonts w:asciiTheme="majorHAnsi" w:hAnsiTheme="majorHAnsi"/>
          <w:sz w:val="22"/>
          <w:szCs w:val="22"/>
        </w:rPr>
        <w:t>.com</w:t>
      </w:r>
    </w:p>
    <w:p w14:paraId="01E440B2" w14:textId="77777777" w:rsidR="007D29EC" w:rsidRPr="007D29EC" w:rsidRDefault="007D29EC" w:rsidP="007D29EC">
      <w:pPr>
        <w:pStyle w:val="NormalWeb"/>
        <w:shd w:val="clear" w:color="auto" w:fill="FFFFFF"/>
        <w:spacing w:before="0" w:beforeAutospacing="0" w:after="300" w:afterAutospacing="0"/>
        <w:jc w:val="both"/>
        <w:textAlignment w:val="baseline"/>
        <w:rPr>
          <w:rFonts w:asciiTheme="majorHAnsi" w:hAnsiTheme="majorHAnsi"/>
          <w:sz w:val="22"/>
          <w:szCs w:val="22"/>
        </w:rPr>
      </w:pPr>
      <w:r w:rsidRPr="007D29EC">
        <w:rPr>
          <w:rFonts w:asciiTheme="majorHAnsi" w:hAnsiTheme="majorHAnsi"/>
          <w:sz w:val="22"/>
          <w:szCs w:val="22"/>
        </w:rPr>
        <w:t>Comme de nombreux sites Internet, nous recueillons des informations de la part de nos visiteurs (par exemple, statistiques générales sur les pages les plus consultées de notre Site). La présente Politique sur le respect de la vie privée (la « Politique de confidentialité ») a pour objet de vous informer sur nos pratiques en matière de recueil des informations sur ce Site, c’est-à-dire</w:t>
      </w:r>
    </w:p>
    <w:p w14:paraId="35DE40FC" w14:textId="77777777" w:rsidR="007D29EC" w:rsidRPr="007D29EC" w:rsidRDefault="007D29EC">
      <w:pPr>
        <w:widowControl w:val="0"/>
        <w:spacing w:after="120" w:line="240" w:lineRule="auto"/>
        <w:jc w:val="both"/>
        <w:rPr>
          <w:rFonts w:asciiTheme="majorHAnsi" w:eastAsia="Helvetica Neue" w:hAnsiTheme="majorHAnsi" w:cs="Helvetica Neue"/>
          <w:b/>
          <w:bCs/>
          <w:u w:val="single"/>
        </w:rPr>
      </w:pPr>
    </w:p>
    <w:p w14:paraId="00000009"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 xml:space="preserve">Nous (« nous ») nous soucions de la vie privée des utilisateurs (l’« utilisateur » ou « vous ») de notre site Internet et/ou de notre espace mobile (le « Site » et l’« Espace mobile », respectivement) et nous nous engageons à protéger les informations que les utilisateurs partagent avec nous lorsqu’ils utilisent notre Site et/ou notre Espace mobile (collectivement, les « Propriétés numériques »), et nous nous engageons pleinement à protéger et à utiliser vos informations conformément à la loi applicable. </w:t>
      </w:r>
    </w:p>
    <w:p w14:paraId="0000000A"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 xml:space="preserve">Cette Politique de confidentialité décrit nos pratiques en matière de recueil, d'utilisation et de divulgation de vos informations par le biais de nos propriétés numériques (les « Services »), lorsque vous accédez aux Services depuis votre appareil. </w:t>
      </w:r>
    </w:p>
    <w:p w14:paraId="0000000B"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 xml:space="preserve">Avant d'accéder ou d'utiliser l'un de nos Services, veuillez lire attentivement cette Politique de confidentialité et vous assurer que vous comprenez parfaitement nos pratiques concernant vos informations. Si vous lisez et comprenez pleinement cette Politique de confidentialité, et que vous restez opposé(e) à nos pratiques, vous devez immédiatement et cesser toute utilisation de nos Propriétés numérique et de nos Services. En utilisant nos Services, vous acceptez les conditions de cette Politique de confidentialité et le fait de continuer à utiliser les Services constitue votre acceptation de cette Politique de confidentialité et de tout amendement à celle-ci. </w:t>
      </w:r>
    </w:p>
    <w:p w14:paraId="0000000C"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Dans la présente Politique de confidentialité, vous trouverez des explications sur les questions suivantes :</w:t>
      </w:r>
    </w:p>
    <w:p w14:paraId="0000000D" w14:textId="77777777" w:rsidR="003B78F1" w:rsidRPr="007D29EC" w:rsidRDefault="00937D95">
      <w:pPr>
        <w:widowControl w:val="0"/>
        <w:numPr>
          <w:ilvl w:val="0"/>
          <w:numId w:val="4"/>
        </w:numPr>
        <w:spacing w:after="120" w:line="240" w:lineRule="auto"/>
        <w:jc w:val="both"/>
        <w:rPr>
          <w:rFonts w:asciiTheme="majorHAnsi" w:hAnsiTheme="majorHAnsi"/>
        </w:rPr>
      </w:pPr>
      <w:r w:rsidRPr="007D29EC">
        <w:rPr>
          <w:rFonts w:asciiTheme="majorHAnsi" w:eastAsia="Helvetica Neue" w:hAnsiTheme="majorHAnsi" w:cs="Helvetica Neue"/>
        </w:rPr>
        <w:t>Les informations que nous recueillons</w:t>
      </w:r>
    </w:p>
    <w:p w14:paraId="0000000E" w14:textId="77777777" w:rsidR="003B78F1" w:rsidRPr="007D29EC" w:rsidRDefault="00937D95">
      <w:pPr>
        <w:widowControl w:val="0"/>
        <w:numPr>
          <w:ilvl w:val="0"/>
          <w:numId w:val="4"/>
        </w:numPr>
        <w:spacing w:after="120" w:line="240" w:lineRule="auto"/>
        <w:jc w:val="both"/>
        <w:rPr>
          <w:rFonts w:asciiTheme="majorHAnsi" w:hAnsiTheme="majorHAnsi"/>
        </w:rPr>
      </w:pPr>
      <w:r w:rsidRPr="007D29EC">
        <w:rPr>
          <w:rFonts w:asciiTheme="majorHAnsi" w:eastAsia="Helvetica Neue" w:hAnsiTheme="majorHAnsi" w:cs="Helvetica Neue"/>
        </w:rPr>
        <w:t>Comment nous recueillons les informations</w:t>
      </w:r>
    </w:p>
    <w:p w14:paraId="0000000F" w14:textId="77777777" w:rsidR="003B78F1" w:rsidRPr="007D29EC" w:rsidRDefault="00937D95">
      <w:pPr>
        <w:widowControl w:val="0"/>
        <w:numPr>
          <w:ilvl w:val="0"/>
          <w:numId w:val="4"/>
        </w:numPr>
        <w:spacing w:after="120" w:line="240" w:lineRule="auto"/>
        <w:jc w:val="both"/>
        <w:rPr>
          <w:rFonts w:asciiTheme="majorHAnsi" w:hAnsiTheme="majorHAnsi"/>
        </w:rPr>
      </w:pPr>
      <w:r w:rsidRPr="007D29EC">
        <w:rPr>
          <w:rFonts w:asciiTheme="majorHAnsi" w:eastAsia="Helvetica Neue" w:hAnsiTheme="majorHAnsi" w:cs="Helvetica Neue"/>
        </w:rPr>
        <w:t>Pourquoi nous recueillons les informations</w:t>
      </w:r>
    </w:p>
    <w:p w14:paraId="00000010" w14:textId="77777777" w:rsidR="003B78F1" w:rsidRPr="007D29EC" w:rsidRDefault="00937D95">
      <w:pPr>
        <w:widowControl w:val="0"/>
        <w:numPr>
          <w:ilvl w:val="0"/>
          <w:numId w:val="4"/>
        </w:numPr>
        <w:spacing w:after="120" w:line="240" w:lineRule="auto"/>
        <w:jc w:val="both"/>
        <w:rPr>
          <w:rFonts w:asciiTheme="majorHAnsi" w:hAnsiTheme="majorHAnsi"/>
        </w:rPr>
      </w:pPr>
      <w:r w:rsidRPr="007D29EC">
        <w:rPr>
          <w:rFonts w:asciiTheme="majorHAnsi" w:eastAsia="Helvetica Neue" w:hAnsiTheme="majorHAnsi" w:cs="Helvetica Neue"/>
        </w:rPr>
        <w:t>Avec qui nous partageons les informations</w:t>
      </w:r>
    </w:p>
    <w:p w14:paraId="00000011" w14:textId="77777777" w:rsidR="003B78F1" w:rsidRPr="007D29EC" w:rsidRDefault="00937D95">
      <w:pPr>
        <w:widowControl w:val="0"/>
        <w:numPr>
          <w:ilvl w:val="0"/>
          <w:numId w:val="4"/>
        </w:numPr>
        <w:spacing w:after="120" w:line="240" w:lineRule="auto"/>
        <w:jc w:val="both"/>
        <w:rPr>
          <w:rFonts w:asciiTheme="majorHAnsi" w:hAnsiTheme="majorHAnsi"/>
        </w:rPr>
      </w:pPr>
      <w:r w:rsidRPr="007D29EC">
        <w:rPr>
          <w:rFonts w:asciiTheme="majorHAnsi" w:eastAsia="Helvetica Neue" w:hAnsiTheme="majorHAnsi" w:cs="Helvetica Neue"/>
        </w:rPr>
        <w:t xml:space="preserve">Où sont stockées les informations  </w:t>
      </w:r>
    </w:p>
    <w:p w14:paraId="00000012" w14:textId="77777777" w:rsidR="003B78F1" w:rsidRPr="007D29EC" w:rsidRDefault="00937D95">
      <w:pPr>
        <w:widowControl w:val="0"/>
        <w:numPr>
          <w:ilvl w:val="0"/>
          <w:numId w:val="4"/>
        </w:numPr>
        <w:spacing w:after="120" w:line="240" w:lineRule="auto"/>
        <w:jc w:val="both"/>
        <w:rPr>
          <w:rFonts w:asciiTheme="majorHAnsi" w:hAnsiTheme="majorHAnsi"/>
        </w:rPr>
      </w:pPr>
      <w:r w:rsidRPr="007D29EC">
        <w:rPr>
          <w:rFonts w:asciiTheme="majorHAnsi" w:eastAsia="Helvetica Neue" w:hAnsiTheme="majorHAnsi" w:cs="Helvetica Neue"/>
        </w:rPr>
        <w:t>Combien de temps sont conservées les informations</w:t>
      </w:r>
    </w:p>
    <w:p w14:paraId="00000013" w14:textId="77777777" w:rsidR="003B78F1" w:rsidRPr="007D29EC" w:rsidRDefault="00937D95">
      <w:pPr>
        <w:widowControl w:val="0"/>
        <w:numPr>
          <w:ilvl w:val="0"/>
          <w:numId w:val="4"/>
        </w:numPr>
        <w:spacing w:after="120" w:line="240" w:lineRule="auto"/>
        <w:jc w:val="both"/>
        <w:rPr>
          <w:rFonts w:asciiTheme="majorHAnsi" w:hAnsiTheme="majorHAnsi"/>
        </w:rPr>
      </w:pPr>
      <w:r w:rsidRPr="007D29EC">
        <w:rPr>
          <w:rFonts w:asciiTheme="majorHAnsi" w:eastAsia="Helvetica Neue" w:hAnsiTheme="majorHAnsi" w:cs="Helvetica Neue"/>
        </w:rPr>
        <w:t xml:space="preserve">Comment nous protégeons les informations </w:t>
      </w:r>
    </w:p>
    <w:p w14:paraId="00000014" w14:textId="77777777" w:rsidR="003B78F1" w:rsidRPr="007D29EC" w:rsidRDefault="00937D95">
      <w:pPr>
        <w:widowControl w:val="0"/>
        <w:numPr>
          <w:ilvl w:val="0"/>
          <w:numId w:val="4"/>
        </w:numPr>
        <w:spacing w:after="120" w:line="240" w:lineRule="auto"/>
        <w:jc w:val="both"/>
        <w:rPr>
          <w:rFonts w:asciiTheme="majorHAnsi" w:hAnsiTheme="majorHAnsi"/>
        </w:rPr>
      </w:pPr>
      <w:r w:rsidRPr="007D29EC">
        <w:rPr>
          <w:rFonts w:asciiTheme="majorHAnsi" w:eastAsia="Helvetica Neue" w:hAnsiTheme="majorHAnsi" w:cs="Helvetica Neue"/>
        </w:rPr>
        <w:t>Mineurs</w:t>
      </w:r>
    </w:p>
    <w:p w14:paraId="00000015" w14:textId="77777777" w:rsidR="003B78F1" w:rsidRPr="007D29EC" w:rsidRDefault="00937D95">
      <w:pPr>
        <w:widowControl w:val="0"/>
        <w:numPr>
          <w:ilvl w:val="0"/>
          <w:numId w:val="4"/>
        </w:numPr>
        <w:spacing w:after="120" w:line="240" w:lineRule="auto"/>
        <w:jc w:val="both"/>
        <w:rPr>
          <w:rFonts w:asciiTheme="majorHAnsi" w:hAnsiTheme="majorHAnsi"/>
        </w:rPr>
      </w:pPr>
      <w:r w:rsidRPr="007D29EC">
        <w:rPr>
          <w:rFonts w:asciiTheme="majorHAnsi" w:eastAsia="Helvetica Neue" w:hAnsiTheme="majorHAnsi" w:cs="Helvetica Neue"/>
        </w:rPr>
        <w:t>Modifications ou mises à jour de la Politique de confidentialité</w:t>
      </w:r>
    </w:p>
    <w:p w14:paraId="00000016" w14:textId="77777777" w:rsidR="003B78F1" w:rsidRPr="007D29EC" w:rsidRDefault="003B78F1">
      <w:pPr>
        <w:widowControl w:val="0"/>
        <w:spacing w:after="120" w:line="240" w:lineRule="auto"/>
        <w:jc w:val="both"/>
        <w:rPr>
          <w:rFonts w:asciiTheme="majorHAnsi" w:eastAsia="Helvetica Neue" w:hAnsiTheme="majorHAnsi" w:cs="Helvetica Neue"/>
        </w:rPr>
      </w:pPr>
    </w:p>
    <w:p w14:paraId="00000017"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Les informations que nous recueillons</w:t>
      </w:r>
    </w:p>
    <w:p w14:paraId="00000018"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 xml:space="preserve">Vous trouverez ci-dessous les différents types d'informations que nous pouvons recueillir. </w:t>
      </w:r>
    </w:p>
    <w:p w14:paraId="00000019" w14:textId="77777777" w:rsidR="003B78F1" w:rsidRPr="007D29EC" w:rsidRDefault="00937D95">
      <w:pPr>
        <w:widowControl w:val="0"/>
        <w:numPr>
          <w:ilvl w:val="0"/>
          <w:numId w:val="4"/>
        </w:numPr>
        <w:spacing w:after="120" w:line="240" w:lineRule="auto"/>
        <w:jc w:val="both"/>
        <w:rPr>
          <w:rFonts w:asciiTheme="majorHAnsi" w:hAnsiTheme="majorHAnsi"/>
        </w:rPr>
      </w:pPr>
      <w:r w:rsidRPr="007D29EC">
        <w:rPr>
          <w:rFonts w:asciiTheme="majorHAnsi" w:eastAsia="Helvetica Neue" w:hAnsiTheme="majorHAnsi" w:cs="Helvetica Neue"/>
        </w:rPr>
        <w:t>Les informations non identifiées et non identifiables, qui peuvent être fournies par vous lors du processus d'enregistrement ou recueillies lorsque vous utilisez nos Services (les « Informations non personnelles »). Les informations non personnelles ne nous permettent pas d'identifier la personne auprès de qui elles ont été recueillies. Les Informations non personnelles que nous recueillons consistent principalement en des informations techniques et des informations d'utilisation agrégées.</w:t>
      </w:r>
    </w:p>
    <w:p w14:paraId="0000001A" w14:textId="77777777" w:rsidR="003B78F1" w:rsidRPr="007D29EC" w:rsidRDefault="00937D95">
      <w:pPr>
        <w:widowControl w:val="0"/>
        <w:numPr>
          <w:ilvl w:val="0"/>
          <w:numId w:val="4"/>
        </w:numPr>
        <w:spacing w:after="120" w:line="240" w:lineRule="auto"/>
        <w:jc w:val="both"/>
        <w:rPr>
          <w:rFonts w:asciiTheme="majorHAnsi" w:hAnsiTheme="majorHAnsi"/>
        </w:rPr>
      </w:pPr>
      <w:r w:rsidRPr="007D29EC">
        <w:rPr>
          <w:rFonts w:asciiTheme="majorHAnsi" w:eastAsia="Helvetica Neue" w:hAnsiTheme="majorHAnsi" w:cs="Helvetica Neue"/>
        </w:rPr>
        <w:t xml:space="preserve">Les informations permettant de vous identifier individuellement, c’est-à-dire les informations qui vous identifient ou qui peuvent, moyennant un effort raisonnable, vous identifier (les « Informations personnelles »). Les Informations personnelles que nous recueillons par le biais de nos Services sont notamment le nom, l'adresse </w:t>
      </w:r>
      <w:proofErr w:type="gramStart"/>
      <w:r w:rsidRPr="007D29EC">
        <w:rPr>
          <w:rFonts w:asciiTheme="majorHAnsi" w:eastAsia="Helvetica Neue" w:hAnsiTheme="majorHAnsi" w:cs="Helvetica Neue"/>
        </w:rPr>
        <w:t>e-mail</w:t>
      </w:r>
      <w:proofErr w:type="gramEnd"/>
      <w:r w:rsidRPr="007D29EC">
        <w:rPr>
          <w:rFonts w:asciiTheme="majorHAnsi" w:eastAsia="Helvetica Neue" w:hAnsiTheme="majorHAnsi" w:cs="Helvetica Neue"/>
        </w:rPr>
        <w:t xml:space="preserve">, l'adresse, le numéro de téléphone, l'adresse IP ou d'autres informations demandées à chaque fois que nécessaire. Si nous combinons des Informations personnelles avec des Informations non personnelles, nous traiterons les informations combinées comme des Informations personnelles aussi longtemps qu'elles resteront combinées. </w:t>
      </w:r>
    </w:p>
    <w:p w14:paraId="0000001B" w14:textId="77777777" w:rsidR="003B78F1" w:rsidRPr="007D29EC" w:rsidRDefault="003B78F1">
      <w:pPr>
        <w:widowControl w:val="0"/>
        <w:spacing w:after="120" w:line="240" w:lineRule="auto"/>
        <w:jc w:val="both"/>
        <w:rPr>
          <w:rFonts w:asciiTheme="majorHAnsi" w:eastAsia="Helvetica Neue" w:hAnsiTheme="majorHAnsi" w:cs="Helvetica Neue"/>
          <w:highlight w:val="green"/>
        </w:rPr>
      </w:pPr>
    </w:p>
    <w:p w14:paraId="0000001C" w14:textId="77777777" w:rsidR="003B78F1" w:rsidRPr="007D29EC" w:rsidRDefault="00937D95">
      <w:pPr>
        <w:widowControl w:val="0"/>
        <w:spacing w:after="120" w:line="240" w:lineRule="auto"/>
        <w:jc w:val="both"/>
        <w:rPr>
          <w:rFonts w:asciiTheme="majorHAnsi" w:eastAsia="Helvetica Neue" w:hAnsiTheme="majorHAnsi" w:cs="Helvetica Neue"/>
          <w:b/>
          <w:bCs/>
          <w:u w:val="single"/>
        </w:rPr>
      </w:pPr>
      <w:r w:rsidRPr="007D29EC">
        <w:rPr>
          <w:rFonts w:asciiTheme="majorHAnsi" w:eastAsia="Helvetica Neue" w:hAnsiTheme="majorHAnsi" w:cs="Helvetica Neue"/>
          <w:b/>
          <w:bCs/>
          <w:u w:val="single"/>
        </w:rPr>
        <w:t xml:space="preserve">Comment nous recueillons les informations  </w:t>
      </w:r>
    </w:p>
    <w:p w14:paraId="0000001D" w14:textId="77777777" w:rsidR="003B78F1" w:rsidRPr="007D29EC" w:rsidRDefault="00937D95">
      <w:pPr>
        <w:widowControl w:val="0"/>
        <w:spacing w:after="120" w:line="240" w:lineRule="auto"/>
        <w:jc w:val="both"/>
        <w:rPr>
          <w:rFonts w:asciiTheme="majorHAnsi" w:eastAsia="Helvetica Neue" w:hAnsiTheme="majorHAnsi" w:cs="Helvetica Neue"/>
          <w:color w:val="66737C"/>
          <w:sz w:val="24"/>
          <w:szCs w:val="24"/>
        </w:rPr>
      </w:pPr>
      <w:r w:rsidRPr="007D29EC">
        <w:rPr>
          <w:rFonts w:asciiTheme="majorHAnsi" w:eastAsia="Helvetica Neue" w:hAnsiTheme="majorHAnsi" w:cs="Helvetica Neue"/>
        </w:rPr>
        <w:t xml:space="preserve">Vous trouverez ci-dessous les principales méthodes que nous utilisons pour recueillir des informations : </w:t>
      </w:r>
    </w:p>
    <w:p w14:paraId="0000001E" w14:textId="77777777" w:rsidR="003B78F1" w:rsidRPr="007D29EC" w:rsidRDefault="00937D95">
      <w:pPr>
        <w:widowControl w:val="0"/>
        <w:numPr>
          <w:ilvl w:val="0"/>
          <w:numId w:val="1"/>
        </w:numPr>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Nous recueillons des informations lorsque vous utilisez les Services. Lorsque vous visitez nos Propriétés numériques ou que vous utilisez nos Services, nous pouvons recueillir, collecter et enregistrer ces utilisations, sessions et informations connexes.</w:t>
      </w:r>
    </w:p>
    <w:p w14:paraId="0000001F" w14:textId="77777777" w:rsidR="003B78F1" w:rsidRPr="007D29EC" w:rsidRDefault="00937D95">
      <w:pPr>
        <w:widowControl w:val="0"/>
        <w:numPr>
          <w:ilvl w:val="0"/>
          <w:numId w:val="1"/>
        </w:numPr>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 xml:space="preserve">Nous recueillons les informations que vous nous fournissez volontairement. Par exemple, nous recueillons les informations que vous nous fournissez lorsque vous nous contactez directement par n'importe quel canal de communication (par exemple lorsque vous nous envoyez un </w:t>
      </w:r>
      <w:proofErr w:type="gramStart"/>
      <w:r w:rsidRPr="007D29EC">
        <w:rPr>
          <w:rFonts w:asciiTheme="majorHAnsi" w:eastAsia="Helvetica Neue" w:hAnsiTheme="majorHAnsi" w:cs="Helvetica Neue"/>
        </w:rPr>
        <w:t>e-mail</w:t>
      </w:r>
      <w:proofErr w:type="gramEnd"/>
      <w:r w:rsidRPr="007D29EC">
        <w:rPr>
          <w:rFonts w:asciiTheme="majorHAnsi" w:eastAsia="Helvetica Neue" w:hAnsiTheme="majorHAnsi" w:cs="Helvetica Neue"/>
        </w:rPr>
        <w:t xml:space="preserve"> contenant un commentaire ou un retour d'information).</w:t>
      </w:r>
    </w:p>
    <w:p w14:paraId="00000020" w14:textId="77777777" w:rsidR="003B78F1" w:rsidRPr="007D29EC" w:rsidRDefault="00937D95">
      <w:pPr>
        <w:widowControl w:val="0"/>
        <w:numPr>
          <w:ilvl w:val="0"/>
          <w:numId w:val="1"/>
        </w:numPr>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Nous pouvons recueillir des informations auprès de sources tierces, tel que décrit ci-dessous.</w:t>
      </w:r>
    </w:p>
    <w:p w14:paraId="00000021" w14:textId="77777777" w:rsidR="003B78F1" w:rsidRPr="007D29EC" w:rsidRDefault="00937D95">
      <w:pPr>
        <w:widowControl w:val="0"/>
        <w:numPr>
          <w:ilvl w:val="0"/>
          <w:numId w:val="1"/>
        </w:numPr>
        <w:pBdr>
          <w:top w:val="nil"/>
          <w:left w:val="nil"/>
          <w:bottom w:val="nil"/>
          <w:right w:val="nil"/>
          <w:between w:val="nil"/>
        </w:pBdr>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Nous recueillons les informations que vous nous fournissez si vous vous connectez à nos Services par le biais de services tiers comme Facebook ou Google.</w:t>
      </w:r>
    </w:p>
    <w:p w14:paraId="00000022" w14:textId="77777777" w:rsidR="003B78F1" w:rsidRPr="007D29EC" w:rsidRDefault="003B78F1">
      <w:pPr>
        <w:widowControl w:val="0"/>
        <w:spacing w:after="120" w:line="240" w:lineRule="auto"/>
        <w:ind w:left="720"/>
        <w:jc w:val="both"/>
        <w:rPr>
          <w:rFonts w:asciiTheme="majorHAnsi" w:eastAsia="Helvetica Neue" w:hAnsiTheme="majorHAnsi" w:cs="Helvetica Neue"/>
          <w:highlight w:val="green"/>
        </w:rPr>
      </w:pPr>
    </w:p>
    <w:p w14:paraId="00000023" w14:textId="77777777" w:rsidR="003B78F1" w:rsidRPr="007D29EC" w:rsidRDefault="00937D95">
      <w:pPr>
        <w:widowControl w:val="0"/>
        <w:spacing w:after="120" w:line="240" w:lineRule="auto"/>
        <w:jc w:val="both"/>
        <w:rPr>
          <w:rFonts w:asciiTheme="majorHAnsi" w:eastAsia="Helvetica Neue" w:hAnsiTheme="majorHAnsi" w:cs="Helvetica Neue"/>
          <w:b/>
          <w:bCs/>
          <w:u w:val="single"/>
        </w:rPr>
      </w:pPr>
      <w:r w:rsidRPr="007D29EC">
        <w:rPr>
          <w:rFonts w:asciiTheme="majorHAnsi" w:eastAsia="Helvetica Neue" w:hAnsiTheme="majorHAnsi" w:cs="Helvetica Neue"/>
          <w:b/>
          <w:bCs/>
          <w:u w:val="single"/>
        </w:rPr>
        <w:t>Pourquoi nous recueillons les informations</w:t>
      </w:r>
    </w:p>
    <w:p w14:paraId="00000024" w14:textId="77777777" w:rsidR="003B78F1" w:rsidRPr="007D29EC" w:rsidRDefault="00937D95">
      <w:pPr>
        <w:widowControl w:val="0"/>
        <w:spacing w:line="384" w:lineRule="auto"/>
        <w:jc w:val="both"/>
        <w:rPr>
          <w:rFonts w:asciiTheme="majorHAnsi" w:eastAsia="Helvetica Neue" w:hAnsiTheme="majorHAnsi" w:cs="Helvetica Neue"/>
        </w:rPr>
      </w:pPr>
      <w:r w:rsidRPr="007D29EC">
        <w:rPr>
          <w:rFonts w:asciiTheme="majorHAnsi" w:eastAsia="Helvetica Neue" w:hAnsiTheme="majorHAnsi" w:cs="Helvetica Neue"/>
        </w:rPr>
        <w:t>Nous utilisons vos Informations personnelles aux fins suivantes :</w:t>
      </w:r>
    </w:p>
    <w:p w14:paraId="00000025" w14:textId="77777777" w:rsidR="003B78F1" w:rsidRPr="007D29EC" w:rsidRDefault="00937D95">
      <w:pPr>
        <w:widowControl w:val="0"/>
        <w:numPr>
          <w:ilvl w:val="0"/>
          <w:numId w:val="2"/>
        </w:numPr>
        <w:spacing w:line="384" w:lineRule="auto"/>
        <w:jc w:val="both"/>
        <w:rPr>
          <w:rFonts w:asciiTheme="majorHAnsi" w:eastAsia="Helvetica Neue" w:hAnsiTheme="majorHAnsi" w:cs="Helvetica Neue"/>
        </w:rPr>
      </w:pPr>
      <w:r w:rsidRPr="007D29EC">
        <w:rPr>
          <w:rFonts w:asciiTheme="majorHAnsi" w:eastAsia="Helvetica Neue" w:hAnsiTheme="majorHAnsi" w:cs="Helvetica Neue"/>
        </w:rPr>
        <w:t>Pour fournir et exploiter les Services</w:t>
      </w:r>
    </w:p>
    <w:p w14:paraId="00000026" w14:textId="77777777" w:rsidR="003B78F1" w:rsidRPr="007D29EC" w:rsidRDefault="00937D95">
      <w:pPr>
        <w:widowControl w:val="0"/>
        <w:numPr>
          <w:ilvl w:val="0"/>
          <w:numId w:val="2"/>
        </w:numPr>
        <w:spacing w:line="384" w:lineRule="auto"/>
        <w:jc w:val="both"/>
        <w:rPr>
          <w:rFonts w:asciiTheme="majorHAnsi" w:eastAsia="Helvetica Neue" w:hAnsiTheme="majorHAnsi" w:cs="Helvetica Neue"/>
        </w:rPr>
      </w:pPr>
      <w:r w:rsidRPr="007D29EC">
        <w:rPr>
          <w:rFonts w:asciiTheme="majorHAnsi" w:eastAsia="Helvetica Neue" w:hAnsiTheme="majorHAnsi" w:cs="Helvetica Neue"/>
        </w:rPr>
        <w:t>Pour développer, personnaliser et améliorer nos Services</w:t>
      </w:r>
    </w:p>
    <w:p w14:paraId="00000027" w14:textId="77777777" w:rsidR="003B78F1" w:rsidRPr="007D29EC" w:rsidRDefault="00937D95">
      <w:pPr>
        <w:widowControl w:val="0"/>
        <w:numPr>
          <w:ilvl w:val="0"/>
          <w:numId w:val="2"/>
        </w:numPr>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Pour répondre à vos réactions, demandes et requêtes et vous apporter notre assistance</w:t>
      </w:r>
    </w:p>
    <w:p w14:paraId="00000028" w14:textId="77777777" w:rsidR="003B78F1" w:rsidRPr="007D29EC" w:rsidRDefault="00937D95">
      <w:pPr>
        <w:widowControl w:val="0"/>
        <w:numPr>
          <w:ilvl w:val="0"/>
          <w:numId w:val="2"/>
        </w:numPr>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Pour analyser les schémas de demande et d'utilisation</w:t>
      </w:r>
    </w:p>
    <w:p w14:paraId="00000029" w14:textId="77777777" w:rsidR="003B78F1" w:rsidRPr="007D29EC" w:rsidRDefault="00937D95">
      <w:pPr>
        <w:widowControl w:val="0"/>
        <w:numPr>
          <w:ilvl w:val="0"/>
          <w:numId w:val="2"/>
        </w:numPr>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À d'autres fins internes, de recherche ou de statistiques</w:t>
      </w:r>
    </w:p>
    <w:p w14:paraId="0000002A" w14:textId="77777777" w:rsidR="003B78F1" w:rsidRPr="007D29EC" w:rsidRDefault="00937D95">
      <w:pPr>
        <w:widowControl w:val="0"/>
        <w:numPr>
          <w:ilvl w:val="0"/>
          <w:numId w:val="2"/>
        </w:numPr>
        <w:pBdr>
          <w:top w:val="nil"/>
          <w:left w:val="nil"/>
          <w:bottom w:val="nil"/>
          <w:right w:val="nil"/>
          <w:between w:val="nil"/>
        </w:pBdr>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Pour renforcer nos capacités en matière de sécurité des données et de prévention de la fraude</w:t>
      </w:r>
    </w:p>
    <w:p w14:paraId="0000002B" w14:textId="77777777" w:rsidR="003B78F1" w:rsidRPr="007D29EC" w:rsidRDefault="00937D95">
      <w:pPr>
        <w:widowControl w:val="0"/>
        <w:numPr>
          <w:ilvl w:val="0"/>
          <w:numId w:val="2"/>
        </w:numPr>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lastRenderedPageBreak/>
        <w:t>Pour enquêter sur les éventuelles violations, faire respecter nos conditions ou nos politiques, ou se conformer à une loi, une réglementation ou une autorité gouvernementale applicable.</w:t>
      </w:r>
    </w:p>
    <w:p w14:paraId="0000002C" w14:textId="77777777" w:rsidR="003B78F1" w:rsidRPr="007D29EC" w:rsidRDefault="00937D95">
      <w:pPr>
        <w:widowControl w:val="0"/>
        <w:numPr>
          <w:ilvl w:val="0"/>
          <w:numId w:val="2"/>
        </w:numPr>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 xml:space="preserve">Pour vous envoyer des mises à jour, des avis, des documents promotionnels et d'autres informations concernant nos Services. Si nous vous envoyons des </w:t>
      </w:r>
      <w:proofErr w:type="gramStart"/>
      <w:r w:rsidRPr="007D29EC">
        <w:rPr>
          <w:rFonts w:asciiTheme="majorHAnsi" w:eastAsia="Helvetica Neue" w:hAnsiTheme="majorHAnsi" w:cs="Helvetica Neue"/>
        </w:rPr>
        <w:t>e-mails</w:t>
      </w:r>
      <w:proofErr w:type="gramEnd"/>
      <w:r w:rsidRPr="007D29EC">
        <w:rPr>
          <w:rFonts w:asciiTheme="majorHAnsi" w:eastAsia="Helvetica Neue" w:hAnsiTheme="majorHAnsi" w:cs="Helvetica Neue"/>
        </w:rPr>
        <w:t xml:space="preserve"> promotionnels, vous pouvez choisir de ne plus les recevoir en cliquant sur le lien de désabonnement que ces </w:t>
      </w:r>
      <w:proofErr w:type="gramStart"/>
      <w:r w:rsidRPr="007D29EC">
        <w:rPr>
          <w:rFonts w:asciiTheme="majorHAnsi" w:eastAsia="Helvetica Neue" w:hAnsiTheme="majorHAnsi" w:cs="Helvetica Neue"/>
        </w:rPr>
        <w:t>e-mails</w:t>
      </w:r>
      <w:proofErr w:type="gramEnd"/>
      <w:r w:rsidRPr="007D29EC">
        <w:rPr>
          <w:rFonts w:asciiTheme="majorHAnsi" w:eastAsia="Helvetica Neue" w:hAnsiTheme="majorHAnsi" w:cs="Helvetica Neue"/>
        </w:rPr>
        <w:t xml:space="preserve"> contiennent. </w:t>
      </w:r>
    </w:p>
    <w:p w14:paraId="0000002D" w14:textId="77777777" w:rsidR="003B78F1" w:rsidRPr="007D29EC" w:rsidRDefault="00937D95">
      <w:pPr>
        <w:widowControl w:val="0"/>
        <w:spacing w:line="384" w:lineRule="auto"/>
        <w:jc w:val="both"/>
        <w:rPr>
          <w:rFonts w:asciiTheme="majorHAnsi" w:eastAsia="Helvetica Neue" w:hAnsiTheme="majorHAnsi" w:cs="Helvetica Neue"/>
        </w:rPr>
      </w:pPr>
      <w:r w:rsidRPr="007D29EC">
        <w:rPr>
          <w:rFonts w:asciiTheme="majorHAnsi" w:eastAsia="Helvetica Neue" w:hAnsiTheme="majorHAnsi" w:cs="Helvetica Neue"/>
          <w:color w:val="66737C"/>
          <w:sz w:val="24"/>
          <w:szCs w:val="24"/>
        </w:rPr>
        <w:t>​</w:t>
      </w:r>
    </w:p>
    <w:p w14:paraId="0000002E"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Avec qui nous partageons les informations</w:t>
      </w:r>
    </w:p>
    <w:p w14:paraId="0000002F" w14:textId="77777777" w:rsidR="003B78F1" w:rsidRPr="007D29EC" w:rsidRDefault="00937D95">
      <w:pPr>
        <w:widowControl w:val="0"/>
        <w:spacing w:after="120" w:line="240" w:lineRule="auto"/>
        <w:jc w:val="both"/>
        <w:rPr>
          <w:rFonts w:asciiTheme="majorHAnsi" w:eastAsia="Helvetica Neue" w:hAnsiTheme="majorHAnsi" w:cs="Helvetica Neue"/>
          <w:highlight w:val="green"/>
        </w:rPr>
      </w:pPr>
      <w:r w:rsidRPr="007D29EC">
        <w:rPr>
          <w:rFonts w:asciiTheme="majorHAnsi" w:eastAsia="Helvetica Neue" w:hAnsiTheme="majorHAnsi" w:cs="Helvetica Neue"/>
        </w:rPr>
        <w:t xml:space="preserve">Nous pouvons partager vos informations avec nos fournisseurs de services, afin d'exploiter nos Services (par exemple, en stockant des informations sur les services d'hébergement tiers, en fournissant notre assistance technique, etc.) </w:t>
      </w:r>
    </w:p>
    <w:p w14:paraId="00000030"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Nous pouvons également divulguer vos informations dans les circonstances suivantes : (i) pour enquêter, détecter, prévenir ou prendre des mesures concernant des activités illégales ou d'autres actes répréhensibles, des soupçons de fraude ou des questions de sécurité ; (ii) pour établir ou exercer nos droits de défense contre des revendications légales ; (iii) pour protéger nos droits, nos biens ou notre sécurité personnelle et ceux de nos utilisateurs ou du grand public ; (iv) si nous ou l'une de nos sociétés affiliées subissons un changement de contrôle, y compris par le biais d'une fusion, d'une acquisition ou d'un achat de tous ou de la quasi-totalité de nos actifs ; (v) pour collecter, détenir et/ou gérer vos informations par le biais de nos fournisseurs de services tiers autorisés (par exemple, des sociétés de services en ligne), dans la mesure où cela est raisonnable à des fins commerciales ; ou (vi) pour coopérer avec des tiers dans le but d'améliorer votre expérience. Pour éviter toute confusion possible, nous pouvons transférer et divulguer à des tiers ou utiliser autrement les Informations non personnelles à notre seule discrétion.</w:t>
      </w:r>
    </w:p>
    <w:p w14:paraId="00000031" w14:textId="77777777" w:rsidR="003B78F1" w:rsidRPr="007D29EC" w:rsidRDefault="003B78F1">
      <w:pPr>
        <w:widowControl w:val="0"/>
        <w:spacing w:after="120" w:line="240" w:lineRule="auto"/>
        <w:jc w:val="both"/>
        <w:rPr>
          <w:rFonts w:asciiTheme="majorHAnsi" w:eastAsia="Helvetica Neue" w:hAnsiTheme="majorHAnsi" w:cs="Helvetica Neue"/>
        </w:rPr>
      </w:pPr>
    </w:p>
    <w:p w14:paraId="00000033" w14:textId="77777777" w:rsidR="003B78F1" w:rsidRPr="007D29EC" w:rsidRDefault="003B78F1">
      <w:pPr>
        <w:spacing w:line="240" w:lineRule="auto"/>
        <w:rPr>
          <w:rFonts w:asciiTheme="majorHAnsi" w:eastAsia="Times New Roman" w:hAnsiTheme="majorHAnsi" w:cs="Times New Roman"/>
          <w:sz w:val="24"/>
          <w:szCs w:val="24"/>
        </w:rPr>
      </w:pPr>
    </w:p>
    <w:p w14:paraId="00000034"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 xml:space="preserve">Veuillez noter que nos Services vous permettent de participer à certaines activités sociales comme la publication de contenus, d'informations ou de commentaires, ainsi que de suivre d'autres utilisateurs et discuter avec eux. Sachez que le contenu ou les informations que vous fournissez dans ces zones peuvent être lues, recueillies et utilisées par les autres personnes qui y ont accès.  Nous vous déconseillons d’envoyer sur un serveur ou de partager toute information que vous ne souhaitez pas rendre publique. Si vous envoyez un contenu sur nos Propriétés numériques ou que vous le fournissez de toute autre manière dans le cadre de l'utilisation d'un Service, vous le faites à vos propres risques. Nous ne pouvons pas contrôler les actions des autres utilisateurs ou des membres du public qui peuvent accéder à vos informations et à votre contenu.  Vous comprenez et reconnaissez que, même après leur retrait de votre part ou de la nôtre, des copies de vos informations peuvent rester visibles sur des pages archivées ou mises en cache, ou qu’un tiers a pu copier ou stocker ce contenu. </w:t>
      </w:r>
    </w:p>
    <w:p w14:paraId="00000035" w14:textId="77777777" w:rsidR="003B78F1" w:rsidRPr="007D29EC" w:rsidRDefault="003B78F1">
      <w:pPr>
        <w:widowControl w:val="0"/>
        <w:spacing w:after="120" w:line="240" w:lineRule="auto"/>
        <w:jc w:val="both"/>
        <w:rPr>
          <w:rFonts w:asciiTheme="majorHAnsi" w:eastAsia="Helvetica Neue" w:hAnsiTheme="majorHAnsi" w:cs="Helvetica Neue"/>
        </w:rPr>
      </w:pPr>
    </w:p>
    <w:p w14:paraId="00000036" w14:textId="77777777" w:rsidR="003B78F1" w:rsidRPr="007D29EC" w:rsidRDefault="00937D95">
      <w:pPr>
        <w:widowControl w:val="0"/>
        <w:spacing w:after="120" w:line="240" w:lineRule="auto"/>
        <w:jc w:val="both"/>
        <w:rPr>
          <w:rFonts w:asciiTheme="majorHAnsi" w:eastAsia="Helvetica Neue" w:hAnsiTheme="majorHAnsi" w:cs="Helvetica Neue"/>
          <w:b/>
          <w:bCs/>
          <w:u w:val="single"/>
        </w:rPr>
      </w:pPr>
      <w:r w:rsidRPr="007D29EC">
        <w:rPr>
          <w:rFonts w:asciiTheme="majorHAnsi" w:eastAsia="Helvetica Neue" w:hAnsiTheme="majorHAnsi" w:cs="Helvetica Neue"/>
          <w:b/>
          <w:bCs/>
          <w:u w:val="single"/>
        </w:rPr>
        <w:t>Cookies et technologies similaires</w:t>
      </w:r>
    </w:p>
    <w:p w14:paraId="00000037" w14:textId="77777777" w:rsidR="003B78F1" w:rsidRPr="007D29EC" w:rsidRDefault="00937D95">
      <w:pPr>
        <w:widowControl w:val="0"/>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 xml:space="preserve">Lorsque vous visitez ou accédez à notre Service, nous autorisons certains tiers à utiliser des balises web, des cookies, des pixels invisibles, des scripts, des balises et d'autres technologies et services d'analyse (les « Technologies de suivi »). Ces Technologies de suivi peuvent permettre à des tiers de recueillir automatiquement des informations vous concernant afin d'améliorer la manière dont vous naviguez sur nos Propriétés numériques, d'améliorer les performances de nos Propriétés numériques et de </w:t>
      </w:r>
      <w:r w:rsidRPr="007D29EC">
        <w:rPr>
          <w:rFonts w:asciiTheme="majorHAnsi" w:eastAsia="Helvetica Neue" w:hAnsiTheme="majorHAnsi" w:cs="Helvetica Neue"/>
        </w:rPr>
        <w:lastRenderedPageBreak/>
        <w:t>personnaliser votre expérience sur nos Propriétés numériques, ainsi qu'à des fins de sécurité et de prévention de la fraude.</w:t>
      </w:r>
    </w:p>
    <w:p w14:paraId="00000038" w14:textId="77777777" w:rsidR="003B78F1" w:rsidRPr="007D29EC" w:rsidRDefault="00937D95">
      <w:pPr>
        <w:widowControl w:val="0"/>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br/>
        <w:t xml:space="preserve"> Pour en savoir plus, consultez notre Politique en matière de cookies.</w:t>
      </w:r>
    </w:p>
    <w:p w14:paraId="00000039" w14:textId="77777777" w:rsidR="003B78F1" w:rsidRPr="007D29EC" w:rsidRDefault="003B78F1">
      <w:pPr>
        <w:widowControl w:val="0"/>
        <w:spacing w:line="240" w:lineRule="auto"/>
        <w:jc w:val="both"/>
        <w:rPr>
          <w:rFonts w:asciiTheme="majorHAnsi" w:eastAsia="Helvetica Neue" w:hAnsiTheme="majorHAnsi" w:cs="Helvetica Neue"/>
        </w:rPr>
      </w:pPr>
    </w:p>
    <w:p w14:paraId="0000003A" w14:textId="77777777" w:rsidR="003B78F1" w:rsidRPr="007D29EC" w:rsidRDefault="003B78F1">
      <w:pPr>
        <w:widowControl w:val="0"/>
        <w:spacing w:line="240" w:lineRule="auto"/>
        <w:jc w:val="both"/>
        <w:rPr>
          <w:rFonts w:asciiTheme="majorHAnsi" w:eastAsia="Helvetica Neue" w:hAnsiTheme="majorHAnsi" w:cs="Helvetica Neue"/>
        </w:rPr>
      </w:pPr>
    </w:p>
    <w:p w14:paraId="0000003D" w14:textId="77777777" w:rsidR="003B78F1" w:rsidRPr="007D29EC" w:rsidRDefault="003B78F1">
      <w:pPr>
        <w:widowControl w:val="0"/>
        <w:spacing w:after="120" w:line="240" w:lineRule="auto"/>
        <w:jc w:val="both"/>
        <w:rPr>
          <w:rFonts w:asciiTheme="majorHAnsi" w:eastAsia="Helvetica Neue" w:hAnsiTheme="majorHAnsi" w:cs="Helvetica Neue"/>
        </w:rPr>
      </w:pPr>
    </w:p>
    <w:p w14:paraId="0000003F"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Par le biais de notre Service et de nos Propriétés numériques (y compris les sites web et les applications qui déploient notre Service), nous pouvons fournir des publicités qui peuvent également vous être adaptées, par exemple des publicités qui sont basées sur votre comportement de navigation récent sur différents sites web, navigateurs ou appareils.</w:t>
      </w:r>
    </w:p>
    <w:p w14:paraId="00000040" w14:textId="77777777" w:rsidR="003B78F1" w:rsidRPr="007D29EC" w:rsidRDefault="00937D95">
      <w:pPr>
        <w:widowControl w:val="0"/>
        <w:spacing w:after="120" w:line="240" w:lineRule="auto"/>
        <w:jc w:val="both"/>
        <w:rPr>
          <w:rFonts w:asciiTheme="majorHAnsi" w:eastAsia="Helvetica Neue" w:hAnsiTheme="majorHAnsi" w:cs="Helvetica Neue"/>
          <w:highlight w:val="red"/>
        </w:rPr>
      </w:pPr>
      <w:r w:rsidRPr="007D29EC">
        <w:rPr>
          <w:rFonts w:asciiTheme="majorHAnsi" w:eastAsia="Helvetica Neue" w:hAnsiTheme="majorHAnsi" w:cs="Helvetica Neue"/>
        </w:rPr>
        <w:t>Afin de vous fournir ces publicités, nous pouvons utiliser des cookies et/ou JavaScript et/ou des balises web (y compris des GIF invisibles) et/ou le stockage local HTML5 et/ou d'autres technologies. Nous pouvons également faire appel à des tiers, comme des annonceurs réseau, qui sont des tiers qui affichent des publicités en fonction de vos visites sur les sites web, afin de vous présenter des publicités ciblées. Les fournisseurs de réseaux publicitaires tiers, les annonceurs, les sponsors et/ou les services de mesure du trafic peuvent également utiliser des cookies et/ou JavaScript et/ou des balises web (y compris des GIF invisibles) et/ou des LSO Flash et/ou d'autres technologies pour mesurer l'efficacité de leurs publicités et personnaliser pour vous le contenu publicitaire. Ces cookies et autres technologies tierces sont régis par la politique de confidentialité spécifique de chaque tiers, et non pas par la présente.</w:t>
      </w:r>
      <w:r w:rsidRPr="007D29EC">
        <w:rPr>
          <w:rFonts w:asciiTheme="majorHAnsi" w:eastAsia="Helvetica Neue" w:hAnsiTheme="majorHAnsi" w:cs="Helvetica Neue"/>
          <w:highlight w:val="red"/>
        </w:rPr>
        <w:t xml:space="preserve"> </w:t>
      </w:r>
    </w:p>
    <w:p w14:paraId="00000041" w14:textId="77777777" w:rsidR="003B78F1" w:rsidRPr="007D29EC" w:rsidRDefault="003B78F1">
      <w:pPr>
        <w:widowControl w:val="0"/>
        <w:spacing w:after="120" w:line="240" w:lineRule="auto"/>
        <w:jc w:val="both"/>
        <w:rPr>
          <w:rFonts w:asciiTheme="majorHAnsi" w:eastAsia="Helvetica Neue" w:hAnsiTheme="majorHAnsi" w:cs="Helvetica Neue"/>
          <w:color w:val="FF0000"/>
        </w:rPr>
      </w:pPr>
    </w:p>
    <w:p w14:paraId="00000042" w14:textId="77777777" w:rsidR="003B78F1" w:rsidRPr="007D29EC" w:rsidRDefault="00937D95">
      <w:pPr>
        <w:widowControl w:val="0"/>
        <w:spacing w:after="120" w:line="240" w:lineRule="auto"/>
        <w:jc w:val="both"/>
        <w:rPr>
          <w:rFonts w:asciiTheme="majorHAnsi" w:eastAsia="Helvetica Neue" w:hAnsiTheme="majorHAnsi" w:cs="Helvetica Neue"/>
          <w:b/>
          <w:bCs/>
          <w:u w:val="single"/>
        </w:rPr>
      </w:pPr>
      <w:r w:rsidRPr="007D29EC">
        <w:rPr>
          <w:rFonts w:asciiTheme="majorHAnsi" w:eastAsia="Helvetica Neue" w:hAnsiTheme="majorHAnsi" w:cs="Helvetica Neue"/>
          <w:b/>
          <w:bCs/>
          <w:u w:val="single"/>
        </w:rPr>
        <w:t>Où sont stockées les informations</w:t>
      </w:r>
    </w:p>
    <w:p w14:paraId="00000043" w14:textId="77777777" w:rsidR="003B78F1" w:rsidRPr="007D29EC" w:rsidRDefault="00937D95">
      <w:pPr>
        <w:widowControl w:val="0"/>
        <w:shd w:val="clear" w:color="auto" w:fill="FFFFFF"/>
        <w:spacing w:line="240" w:lineRule="auto"/>
        <w:jc w:val="both"/>
        <w:rPr>
          <w:rFonts w:asciiTheme="majorHAnsi" w:eastAsia="Helvetica Neue" w:hAnsiTheme="majorHAnsi" w:cs="Helvetica Neue"/>
          <w:i/>
        </w:rPr>
      </w:pPr>
      <w:r w:rsidRPr="007D29EC">
        <w:rPr>
          <w:rFonts w:asciiTheme="majorHAnsi" w:eastAsia="Helvetica Neue" w:hAnsiTheme="majorHAnsi" w:cs="Helvetica Neue"/>
          <w:i/>
        </w:rPr>
        <w:t>Informations non personnelles</w:t>
      </w:r>
    </w:p>
    <w:p w14:paraId="00000044" w14:textId="77777777" w:rsidR="003B78F1" w:rsidRPr="007D29EC" w:rsidRDefault="00937D95">
      <w:pPr>
        <w:widowControl w:val="0"/>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Veuillez noter que nos entreprises, ainsi que les partenaires et les fournisseurs de services à qui nous faisons confiance, sont situés dans le monde entier. Toutes les Informations non personnelles que nous recueillons sont stockées et traitées dans diverses juridictions à travers le monde, aux fins détaillées dans la présente Politique de confidentialité.</w:t>
      </w:r>
    </w:p>
    <w:p w14:paraId="00000045" w14:textId="77777777" w:rsidR="003B78F1" w:rsidRPr="007D29EC" w:rsidRDefault="00937D95">
      <w:pPr>
        <w:widowControl w:val="0"/>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 xml:space="preserve"> </w:t>
      </w:r>
    </w:p>
    <w:p w14:paraId="0000004A" w14:textId="77777777" w:rsidR="003B78F1" w:rsidRPr="007D29EC" w:rsidRDefault="00937D95">
      <w:pPr>
        <w:widowControl w:val="0"/>
        <w:spacing w:after="120" w:line="240" w:lineRule="auto"/>
        <w:jc w:val="both"/>
        <w:rPr>
          <w:rFonts w:asciiTheme="majorHAnsi" w:eastAsia="Helvetica Neue" w:hAnsiTheme="majorHAnsi" w:cs="Helvetica Neue"/>
          <w:b/>
          <w:bCs/>
          <w:color w:val="FF0000"/>
          <w:u w:val="single"/>
        </w:rPr>
      </w:pPr>
      <w:r w:rsidRPr="007D29EC">
        <w:rPr>
          <w:rFonts w:asciiTheme="majorHAnsi" w:eastAsia="Helvetica Neue" w:hAnsiTheme="majorHAnsi" w:cs="Helvetica Neue"/>
          <w:color w:val="FF0000"/>
        </w:rPr>
        <w:br/>
      </w:r>
      <w:r w:rsidRPr="007D29EC">
        <w:rPr>
          <w:rFonts w:asciiTheme="majorHAnsi" w:eastAsia="Helvetica Neue" w:hAnsiTheme="majorHAnsi" w:cs="Helvetica Neue"/>
          <w:b/>
          <w:bCs/>
          <w:u w:val="single"/>
        </w:rPr>
        <w:t>Combien de temps sont conserv</w:t>
      </w:r>
      <w:r w:rsidRPr="007D29EC">
        <w:rPr>
          <w:rFonts w:asciiTheme="majorHAnsi" w:eastAsia="Corbel" w:hAnsiTheme="majorHAnsi" w:cs="Corbel"/>
          <w:b/>
          <w:bCs/>
          <w:u w:val="single"/>
        </w:rPr>
        <w:t>é</w:t>
      </w:r>
      <w:r w:rsidRPr="007D29EC">
        <w:rPr>
          <w:rFonts w:asciiTheme="majorHAnsi" w:eastAsia="Helvetica Neue" w:hAnsiTheme="majorHAnsi" w:cs="Helvetica Neue"/>
          <w:b/>
          <w:bCs/>
          <w:u w:val="single"/>
        </w:rPr>
        <w:t>es les informations :</w:t>
      </w:r>
    </w:p>
    <w:p w14:paraId="0000004B"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Veuillez noter que nous conservons les informations que nous recueillons aussi longtemps que nécessaire pour fournir les Services et pour nous conformer à nos obligations légales ou contractuelles envers vous, résoudre les litiges et faire respecter nos accords.</w:t>
      </w:r>
    </w:p>
    <w:p w14:paraId="0000004C"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Nous pouvons rectifier, compléter ou supprimer des informations incomplètes ou inexactes, à tout moment et à notre entière discrétion.</w:t>
      </w:r>
    </w:p>
    <w:p w14:paraId="0000004D" w14:textId="77777777" w:rsidR="003B78F1" w:rsidRPr="007D29EC" w:rsidRDefault="003B78F1">
      <w:pPr>
        <w:widowControl w:val="0"/>
        <w:spacing w:after="120" w:line="240" w:lineRule="auto"/>
        <w:jc w:val="both"/>
        <w:rPr>
          <w:rFonts w:asciiTheme="majorHAnsi" w:eastAsia="Helvetica Neue" w:hAnsiTheme="majorHAnsi" w:cs="Helvetica Neue"/>
        </w:rPr>
      </w:pPr>
    </w:p>
    <w:p w14:paraId="0000004E" w14:textId="6C473A58" w:rsidR="003B78F1" w:rsidRPr="007D29EC" w:rsidRDefault="00937D95">
      <w:pPr>
        <w:widowControl w:val="0"/>
        <w:spacing w:after="120" w:line="240" w:lineRule="auto"/>
        <w:jc w:val="both"/>
        <w:rPr>
          <w:rFonts w:asciiTheme="majorHAnsi" w:eastAsia="Helvetica Neue" w:hAnsiTheme="majorHAnsi" w:cs="Helvetica Neue"/>
          <w:b/>
          <w:bCs/>
          <w:u w:val="single"/>
        </w:rPr>
      </w:pPr>
      <w:r w:rsidRPr="007D29EC">
        <w:rPr>
          <w:rFonts w:asciiTheme="majorHAnsi" w:eastAsia="Helvetica Neue" w:hAnsiTheme="majorHAnsi" w:cs="Helvetica Neue"/>
          <w:b/>
          <w:bCs/>
          <w:u w:val="single"/>
        </w:rPr>
        <w:t xml:space="preserve">Comment </w:t>
      </w:r>
      <w:proofErr w:type="spellStart"/>
      <w:r w:rsidRPr="007D29EC">
        <w:rPr>
          <w:rFonts w:asciiTheme="majorHAnsi" w:eastAsia="Helvetica Neue" w:hAnsiTheme="majorHAnsi" w:cs="Helvetica Neue"/>
          <w:b/>
          <w:bCs/>
          <w:u w:val="single"/>
        </w:rPr>
        <w:t>Wix</w:t>
      </w:r>
      <w:proofErr w:type="spellEnd"/>
      <w:r w:rsidRPr="007D29EC">
        <w:rPr>
          <w:rFonts w:asciiTheme="majorHAnsi" w:eastAsia="Helvetica Neue" w:hAnsiTheme="majorHAnsi" w:cs="Helvetica Neue"/>
          <w:b/>
          <w:bCs/>
          <w:u w:val="single"/>
        </w:rPr>
        <w:t xml:space="preserve"> protège les </w:t>
      </w:r>
      <w:r w:rsidR="007D29EC" w:rsidRPr="007D29EC">
        <w:rPr>
          <w:rFonts w:asciiTheme="majorHAnsi" w:eastAsia="Helvetica Neue" w:hAnsiTheme="majorHAnsi" w:cs="Helvetica Neue"/>
          <w:b/>
          <w:bCs/>
          <w:u w:val="single"/>
        </w:rPr>
        <w:t>informations :</w:t>
      </w:r>
    </w:p>
    <w:p w14:paraId="0000004F" w14:textId="77777777" w:rsidR="003B78F1" w:rsidRPr="007D29EC" w:rsidRDefault="00937D95">
      <w:pPr>
        <w:widowControl w:val="0"/>
        <w:spacing w:after="120" w:line="240" w:lineRule="auto"/>
        <w:jc w:val="both"/>
        <w:rPr>
          <w:rFonts w:asciiTheme="majorHAnsi" w:eastAsia="Helvetica Neue" w:hAnsiTheme="majorHAnsi" w:cs="Helvetica Neue"/>
        </w:rPr>
      </w:pPr>
      <w:bookmarkStart w:id="0" w:name="_heading=h.gjdgxs" w:colFirst="0" w:colLast="0"/>
      <w:bookmarkEnd w:id="0"/>
      <w:r w:rsidRPr="007D29EC">
        <w:rPr>
          <w:rFonts w:asciiTheme="majorHAnsi" w:eastAsia="Helvetica Neue" w:hAnsiTheme="majorHAnsi" w:cs="Helvetica Neue"/>
        </w:rPr>
        <w:t>Le service d'hébergement de nos Propriétés numériques met à notre disposition la plateforme en ligne qui nous permet de vous fournir le Service. Vos données peuvent être stockées par l'intermédiaire des applications de stockage de données, de bases de données ou générales de notre fournisseur d'hébergement. Il stocke vos informations sur des serveurs sécurisés derrière un pare-feu et offre un accès sécurisé HTTPS à la plupart de ses services</w:t>
      </w:r>
    </w:p>
    <w:p w14:paraId="00000050" w14:textId="77777777" w:rsidR="003B78F1" w:rsidRPr="007D29EC" w:rsidRDefault="003B78F1">
      <w:pPr>
        <w:widowControl w:val="0"/>
        <w:spacing w:after="120" w:line="240" w:lineRule="auto"/>
        <w:jc w:val="both"/>
        <w:rPr>
          <w:rFonts w:asciiTheme="majorHAnsi" w:eastAsia="Helvetica Neue" w:hAnsiTheme="majorHAnsi" w:cs="Helvetica Neue"/>
          <w:color w:val="FF0000"/>
        </w:rPr>
      </w:pPr>
    </w:p>
    <w:p w14:paraId="00000053" w14:textId="77777777" w:rsidR="003B78F1" w:rsidRPr="007D29EC" w:rsidRDefault="003B78F1">
      <w:pPr>
        <w:widowControl w:val="0"/>
        <w:spacing w:after="120" w:line="240" w:lineRule="auto"/>
        <w:jc w:val="both"/>
        <w:rPr>
          <w:rFonts w:asciiTheme="majorHAnsi" w:eastAsia="Helvetica Neue" w:hAnsiTheme="majorHAnsi" w:cs="Helvetica Neue"/>
        </w:rPr>
      </w:pPr>
      <w:bookmarkStart w:id="1" w:name="_heading=h.1fob9te" w:colFirst="0" w:colLast="0"/>
      <w:bookmarkEnd w:id="1"/>
    </w:p>
    <w:p w14:paraId="00000054" w14:textId="77777777" w:rsidR="003B78F1" w:rsidRPr="007D29EC" w:rsidRDefault="00937D95">
      <w:pPr>
        <w:widowControl w:val="0"/>
        <w:spacing w:after="120" w:line="240" w:lineRule="auto"/>
        <w:jc w:val="both"/>
        <w:rPr>
          <w:rFonts w:asciiTheme="majorHAnsi" w:eastAsia="Helvetica Neue" w:hAnsiTheme="majorHAnsi" w:cs="Helvetica Neue"/>
        </w:rPr>
      </w:pPr>
      <w:bookmarkStart w:id="2" w:name="_heading=h.3znysh7" w:colFirst="0" w:colLast="0"/>
      <w:bookmarkEnd w:id="2"/>
      <w:r w:rsidRPr="007D29EC">
        <w:rPr>
          <w:rFonts w:asciiTheme="majorHAnsi" w:eastAsia="Helvetica Neue" w:hAnsiTheme="majorHAnsi" w:cs="Helvetica Neue"/>
        </w:rPr>
        <w:t>Quels que soient les efforts faits et les mesures prises par nous et par notre hébergeur, nous ne pouvons pas garantir et nous ne garantissons pas la protection et la sécurité absolues des informations que vous téléchargez, publiez ou partagez de toute autre manière avec nous ou quelqu’un d’autre.</w:t>
      </w:r>
    </w:p>
    <w:p w14:paraId="00000055" w14:textId="77777777" w:rsidR="003B78F1" w:rsidRPr="007D29EC" w:rsidRDefault="00937D95">
      <w:pPr>
        <w:widowControl w:val="0"/>
        <w:spacing w:after="120" w:line="240" w:lineRule="auto"/>
        <w:jc w:val="both"/>
        <w:rPr>
          <w:rFonts w:asciiTheme="majorHAnsi" w:eastAsia="Helvetica Neue" w:hAnsiTheme="majorHAnsi" w:cs="Helvetica Neue"/>
        </w:rPr>
      </w:pPr>
      <w:bookmarkStart w:id="3" w:name="_heading=h.2et92p0" w:colFirst="0" w:colLast="0"/>
      <w:bookmarkEnd w:id="3"/>
      <w:r w:rsidRPr="007D29EC">
        <w:rPr>
          <w:rFonts w:asciiTheme="majorHAnsi" w:eastAsia="Helvetica Neue" w:hAnsiTheme="majorHAnsi" w:cs="Helvetica Neue"/>
        </w:rPr>
        <w:t xml:space="preserve">Nous vous encourageons à définir des mots de passe forts et à éviter de nous fournir ou de fournir à quiconque des informations sensibles dont vous pensez que la divulgation pourrait vous causer un préjudice substantiel ou irréparable. En outre, les </w:t>
      </w:r>
      <w:proofErr w:type="gramStart"/>
      <w:r w:rsidRPr="007D29EC">
        <w:rPr>
          <w:rFonts w:asciiTheme="majorHAnsi" w:eastAsia="Helvetica Neue" w:hAnsiTheme="majorHAnsi" w:cs="Helvetica Neue"/>
        </w:rPr>
        <w:t>e-mails</w:t>
      </w:r>
      <w:proofErr w:type="gramEnd"/>
      <w:r w:rsidRPr="007D29EC">
        <w:rPr>
          <w:rFonts w:asciiTheme="majorHAnsi" w:eastAsia="Helvetica Neue" w:hAnsiTheme="majorHAnsi" w:cs="Helvetica Neue"/>
        </w:rPr>
        <w:t xml:space="preserve"> et les messages instantanés n'étant pas reconnus comme des formes de communication sûres, nous vous demandons de, et vous encourageons à, ne pas partager d'informations sensibles par l'intermédiaire de ces méthodes.</w:t>
      </w:r>
    </w:p>
    <w:p w14:paraId="00000056" w14:textId="77777777" w:rsidR="003B78F1" w:rsidRPr="007D29EC" w:rsidRDefault="003B78F1">
      <w:pPr>
        <w:widowControl w:val="0"/>
        <w:spacing w:after="120" w:line="240" w:lineRule="auto"/>
        <w:jc w:val="both"/>
        <w:rPr>
          <w:rFonts w:asciiTheme="majorHAnsi" w:eastAsia="Helvetica Neue" w:hAnsiTheme="majorHAnsi" w:cs="Helvetica Neue"/>
        </w:rPr>
      </w:pPr>
    </w:p>
    <w:p w14:paraId="00000059"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color w:val="FF0000"/>
        </w:rPr>
        <w:br/>
      </w:r>
      <w:r w:rsidRPr="007D29EC">
        <w:rPr>
          <w:rFonts w:asciiTheme="majorHAnsi" w:eastAsia="Helvetica Neue" w:hAnsiTheme="majorHAnsi" w:cs="Helvetica Neue"/>
        </w:rPr>
        <w:t>Les Services ne sont pas destinés aux utilisateurs mineurs. Nous ne recueillons pas délibérément des informations auprès des enfants. Si vous n'êtes pas majeur(e), vous ne devez pas télécharger ou utiliser les Services, ni nous fournir d'informations.</w:t>
      </w:r>
    </w:p>
    <w:p w14:paraId="0000005A" w14:textId="77777777" w:rsidR="003B78F1" w:rsidRPr="007D29EC" w:rsidRDefault="003B78F1">
      <w:pPr>
        <w:widowControl w:val="0"/>
        <w:spacing w:after="120" w:line="240" w:lineRule="auto"/>
        <w:jc w:val="both"/>
        <w:rPr>
          <w:rFonts w:asciiTheme="majorHAnsi" w:eastAsia="Helvetica Neue" w:hAnsiTheme="majorHAnsi" w:cs="Helvetica Neue"/>
        </w:rPr>
      </w:pPr>
    </w:p>
    <w:p w14:paraId="0000005B" w14:textId="77777777" w:rsidR="003B78F1" w:rsidRPr="007D29EC" w:rsidRDefault="00937D95">
      <w:pPr>
        <w:widowControl w:val="0"/>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Nous nous réservons le droit de demander une preuve d'âge à tout moment afin de veiller à ce que les mineurs n'utilisent pas nos Services. Si nous apprenons qu'une personne n'ayant pas atteint l'âge de la majorité utilise nos Services, nous pouvons interdire et bloquer l'accès de cet utilisateur à nos Services, ainsi que supprimer toutes les informations stockées chez nous concernant cet utilisateur. Si vous avez des raisons de croire qu'un mineur a partagé des informations avec nous, veuillez nous contacter comme indiqué ci-dessous.</w:t>
      </w:r>
    </w:p>
    <w:p w14:paraId="00000062" w14:textId="77777777" w:rsidR="003B78F1" w:rsidRPr="007D29EC" w:rsidRDefault="003B78F1">
      <w:pPr>
        <w:widowControl w:val="0"/>
        <w:spacing w:after="120" w:line="240" w:lineRule="auto"/>
        <w:jc w:val="both"/>
        <w:rPr>
          <w:rFonts w:asciiTheme="majorHAnsi" w:eastAsia="Helvetica Neue" w:hAnsiTheme="majorHAnsi" w:cs="Helvetica Neue"/>
          <w:highlight w:val="red"/>
        </w:rPr>
      </w:pPr>
    </w:p>
    <w:p w14:paraId="00000063"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Nous n'utiliserons vos informations personnelles qu'aux fins définies dans cette Politique de confidentialité, si :</w:t>
      </w:r>
    </w:p>
    <w:p w14:paraId="00000064" w14:textId="77777777" w:rsidR="003B78F1" w:rsidRPr="007D29EC" w:rsidRDefault="00937D95">
      <w:pPr>
        <w:widowControl w:val="0"/>
        <w:numPr>
          <w:ilvl w:val="0"/>
          <w:numId w:val="5"/>
        </w:numPr>
        <w:spacing w:line="240" w:lineRule="auto"/>
        <w:ind w:left="840"/>
        <w:jc w:val="both"/>
        <w:rPr>
          <w:rFonts w:asciiTheme="majorHAnsi" w:hAnsiTheme="majorHAnsi"/>
        </w:rPr>
      </w:pPr>
      <w:r w:rsidRPr="007D29EC">
        <w:rPr>
          <w:rFonts w:asciiTheme="majorHAnsi" w:eastAsia="Helvetica Neue" w:hAnsiTheme="majorHAnsi" w:cs="Helvetica Neue"/>
        </w:rPr>
        <w:t>L'utilisation de vos Informations personnelles est nécessaire pour exécuter un contrat ou prendre des mesures en vue de conclure un contrat avec vous (par exemple, pour vous fournir les Services ou pour vous fournir notre assistance client ou technique)</w:t>
      </w:r>
    </w:p>
    <w:p w14:paraId="00000065" w14:textId="77777777" w:rsidR="003B78F1" w:rsidRPr="007D29EC" w:rsidRDefault="00937D95">
      <w:pPr>
        <w:widowControl w:val="0"/>
        <w:numPr>
          <w:ilvl w:val="0"/>
          <w:numId w:val="5"/>
        </w:numPr>
        <w:spacing w:line="240" w:lineRule="auto"/>
        <w:ind w:left="840"/>
        <w:jc w:val="both"/>
        <w:rPr>
          <w:rFonts w:asciiTheme="majorHAnsi" w:hAnsiTheme="majorHAnsi"/>
        </w:rPr>
      </w:pPr>
      <w:r w:rsidRPr="007D29EC">
        <w:rPr>
          <w:rFonts w:asciiTheme="majorHAnsi" w:eastAsia="Helvetica Neue" w:hAnsiTheme="majorHAnsi" w:cs="Helvetica Neue"/>
        </w:rPr>
        <w:t>Il nous est nécessaire d'utiliser vos Informations personnelles pour nous conformer à une obligation légale ou réglementaire pertinente</w:t>
      </w:r>
    </w:p>
    <w:p w14:paraId="00000066" w14:textId="77777777" w:rsidR="003B78F1" w:rsidRPr="007D29EC" w:rsidRDefault="00937D95">
      <w:pPr>
        <w:widowControl w:val="0"/>
        <w:numPr>
          <w:ilvl w:val="0"/>
          <w:numId w:val="5"/>
        </w:numPr>
        <w:spacing w:line="240" w:lineRule="auto"/>
        <w:ind w:left="840"/>
        <w:jc w:val="both"/>
        <w:rPr>
          <w:rFonts w:asciiTheme="majorHAnsi" w:hAnsiTheme="majorHAnsi"/>
        </w:rPr>
      </w:pPr>
      <w:r w:rsidRPr="007D29EC">
        <w:rPr>
          <w:rFonts w:asciiTheme="majorHAnsi" w:eastAsia="Helvetica Neue" w:hAnsiTheme="majorHAnsi" w:cs="Helvetica Neue"/>
        </w:rPr>
        <w:t>Il nous est nécessaire d’utiliser vos Informations personnelles pour nos intérêts légitimes en tant qu'entreprise, à condition que cette utilisation soit à tout moment proportionnée et respectueuse de vos droits à la vie privée.</w:t>
      </w:r>
    </w:p>
    <w:p w14:paraId="00000067" w14:textId="77777777" w:rsidR="003B78F1" w:rsidRPr="007D29EC" w:rsidRDefault="003B78F1">
      <w:pPr>
        <w:widowControl w:val="0"/>
        <w:spacing w:after="120" w:line="240" w:lineRule="auto"/>
        <w:jc w:val="both"/>
        <w:rPr>
          <w:rFonts w:asciiTheme="majorHAnsi" w:eastAsia="Helvetica Neue" w:hAnsiTheme="majorHAnsi" w:cs="Helvetica Neue"/>
        </w:rPr>
      </w:pPr>
    </w:p>
    <w:p w14:paraId="00000068" w14:textId="77777777" w:rsidR="003B78F1" w:rsidRPr="007D29EC" w:rsidRDefault="00937D95">
      <w:pPr>
        <w:widowControl w:val="0"/>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Si vous résidez dans l'UE, vous pouvez :</w:t>
      </w:r>
    </w:p>
    <w:p w14:paraId="00000069" w14:textId="77777777" w:rsidR="003B78F1" w:rsidRPr="007D29EC" w:rsidRDefault="00937D95">
      <w:pPr>
        <w:widowControl w:val="0"/>
        <w:numPr>
          <w:ilvl w:val="0"/>
          <w:numId w:val="3"/>
        </w:numPr>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Demander à recevoir la confirmation que des Informations personnelles vous concernant sont traitées ou non, et accéder aux Informations personnelles que nous stockons vous concernant, ainsi qu'à certaines informations supplémentaires</w:t>
      </w:r>
    </w:p>
    <w:p w14:paraId="0000006A" w14:textId="77777777" w:rsidR="003B78F1" w:rsidRPr="007D29EC" w:rsidRDefault="00937D95">
      <w:pPr>
        <w:widowControl w:val="0"/>
        <w:numPr>
          <w:ilvl w:val="0"/>
          <w:numId w:val="3"/>
        </w:numPr>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Demander à recevoir des Informations personnelles que vous nous fournissez directement à titre volontaire dans un format structuré, couramment utilisé et lisible par machine</w:t>
      </w:r>
    </w:p>
    <w:p w14:paraId="0000006B" w14:textId="77777777" w:rsidR="003B78F1" w:rsidRPr="007D29EC" w:rsidRDefault="00937D95">
      <w:pPr>
        <w:widowControl w:val="0"/>
        <w:numPr>
          <w:ilvl w:val="0"/>
          <w:numId w:val="3"/>
        </w:numPr>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Demander la rectification de vos Informations personnelles qui sont sous notre contrôle</w:t>
      </w:r>
    </w:p>
    <w:p w14:paraId="0000006C" w14:textId="77777777" w:rsidR="003B78F1" w:rsidRPr="007D29EC" w:rsidRDefault="00937D95">
      <w:pPr>
        <w:widowControl w:val="0"/>
        <w:numPr>
          <w:ilvl w:val="0"/>
          <w:numId w:val="3"/>
        </w:numPr>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Demander l'effacement de vos Informations personnelles</w:t>
      </w:r>
    </w:p>
    <w:p w14:paraId="0000006D" w14:textId="77777777" w:rsidR="003B78F1" w:rsidRPr="007D29EC" w:rsidRDefault="00937D95">
      <w:pPr>
        <w:widowControl w:val="0"/>
        <w:numPr>
          <w:ilvl w:val="0"/>
          <w:numId w:val="3"/>
        </w:numPr>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 xml:space="preserve">Vous </w:t>
      </w:r>
      <w:proofErr w:type="spellStart"/>
      <w:r w:rsidRPr="007D29EC">
        <w:rPr>
          <w:rFonts w:asciiTheme="majorHAnsi" w:eastAsia="Helvetica Neue" w:hAnsiTheme="majorHAnsi" w:cs="Helvetica Neue"/>
        </w:rPr>
        <w:t>opposer</w:t>
      </w:r>
      <w:proofErr w:type="spellEnd"/>
      <w:r w:rsidRPr="007D29EC">
        <w:rPr>
          <w:rFonts w:asciiTheme="majorHAnsi" w:eastAsia="Helvetica Neue" w:hAnsiTheme="majorHAnsi" w:cs="Helvetica Neue"/>
        </w:rPr>
        <w:t xml:space="preserve"> au traitement des données personnelles par nos soins</w:t>
      </w:r>
    </w:p>
    <w:p w14:paraId="0000006E" w14:textId="77777777" w:rsidR="003B78F1" w:rsidRPr="007D29EC" w:rsidRDefault="00937D95">
      <w:pPr>
        <w:widowControl w:val="0"/>
        <w:numPr>
          <w:ilvl w:val="0"/>
          <w:numId w:val="3"/>
        </w:numPr>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Demander la limitation du traitement de vos Informations personnelles par nos soins</w:t>
      </w:r>
    </w:p>
    <w:p w14:paraId="0000006F" w14:textId="77777777" w:rsidR="003B78F1" w:rsidRPr="007D29EC" w:rsidRDefault="00937D95">
      <w:pPr>
        <w:widowControl w:val="0"/>
        <w:numPr>
          <w:ilvl w:val="0"/>
          <w:numId w:val="3"/>
        </w:numPr>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Déposer une plainte auprès d'une autorité de contrôle</w:t>
      </w:r>
    </w:p>
    <w:p w14:paraId="00000070" w14:textId="77777777" w:rsidR="003B78F1" w:rsidRPr="007D29EC" w:rsidRDefault="00937D95">
      <w:pPr>
        <w:widowControl w:val="0"/>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lastRenderedPageBreak/>
        <w:t xml:space="preserve"> </w:t>
      </w:r>
    </w:p>
    <w:p w14:paraId="00000071" w14:textId="77777777" w:rsidR="003B78F1" w:rsidRPr="007D29EC" w:rsidRDefault="00937D95">
      <w:pPr>
        <w:widowControl w:val="0"/>
        <w:shd w:val="clear" w:color="auto" w:fill="FFFFFF"/>
        <w:spacing w:line="240" w:lineRule="auto"/>
        <w:jc w:val="both"/>
        <w:rPr>
          <w:rFonts w:asciiTheme="majorHAnsi" w:eastAsia="Helvetica Neue" w:hAnsiTheme="majorHAnsi" w:cs="Helvetica Neue"/>
        </w:rPr>
      </w:pPr>
      <w:r w:rsidRPr="007D29EC">
        <w:rPr>
          <w:rFonts w:asciiTheme="majorHAnsi" w:eastAsia="Helvetica Neue" w:hAnsiTheme="majorHAnsi" w:cs="Helvetica Neue"/>
        </w:rPr>
        <w:t>Toutefois, veuillez noter que ces droits ne sont pas absolus et qu’ils peuvent être soumis à nos propres intérêts légitimes ou exigences réglementaires. Si vous avez des questions d'ordre général sur les Informations personnelles que nous recueillons et sur la manière dont nous les utilisons, veuillez nous contacter de la manière indiquée ci-dessous.</w:t>
      </w:r>
    </w:p>
    <w:p w14:paraId="00000072" w14:textId="77777777" w:rsidR="003B78F1" w:rsidRPr="007D29EC" w:rsidRDefault="00937D95">
      <w:pPr>
        <w:spacing w:after="200"/>
        <w:jc w:val="both"/>
        <w:rPr>
          <w:rFonts w:asciiTheme="majorHAnsi" w:eastAsia="Helvetica Neue" w:hAnsiTheme="majorHAnsi" w:cs="Helvetica Neue"/>
        </w:rPr>
      </w:pPr>
      <w:r w:rsidRPr="007D29EC">
        <w:rPr>
          <w:rFonts w:asciiTheme="majorHAnsi" w:eastAsia="Helvetica Neue" w:hAnsiTheme="majorHAnsi" w:cs="Helvetica Neue"/>
        </w:rPr>
        <w:t xml:space="preserve">Dans le cadre de la mise à disposition des Services à nos utilisateurs, nous pouvons transférer des informations à des entités affiliées ou à d'autres tiers au-delà des frontières de votre pays ou juridiction, vers d'autres pays ou juridictions dans le monde. En utilisant les Services, vous consentez au transfert de vos informations en dehors de l'EEE. </w:t>
      </w:r>
    </w:p>
    <w:p w14:paraId="00000073" w14:textId="2B79EC05" w:rsidR="003B78F1" w:rsidRDefault="00937D95">
      <w:pPr>
        <w:spacing w:after="200"/>
        <w:jc w:val="both"/>
        <w:rPr>
          <w:rFonts w:asciiTheme="majorHAnsi" w:eastAsia="Helvetica Neue" w:hAnsiTheme="majorHAnsi" w:cs="Helvetica Neue"/>
        </w:rPr>
      </w:pPr>
      <w:bookmarkStart w:id="4" w:name="_heading=h.tyjcwt" w:colFirst="0" w:colLast="0"/>
      <w:bookmarkEnd w:id="4"/>
      <w:r w:rsidRPr="007D29EC">
        <w:rPr>
          <w:rFonts w:asciiTheme="majorHAnsi" w:eastAsia="Helvetica Neue" w:hAnsiTheme="majorHAnsi" w:cs="Helvetica Neue"/>
        </w:rPr>
        <w:t xml:space="preserve">Si vous êtes situé(e) dans l'EEE, vos Informations personnelles ne pourront être transférées vers des lieux situés en dehors de l'EEE que si nous sommes </w:t>
      </w:r>
      <w:proofErr w:type="gramStart"/>
      <w:r w:rsidRPr="007D29EC">
        <w:rPr>
          <w:rFonts w:asciiTheme="majorHAnsi" w:eastAsia="Helvetica Neue" w:hAnsiTheme="majorHAnsi" w:cs="Helvetica Neue"/>
        </w:rPr>
        <w:t>convaincus</w:t>
      </w:r>
      <w:proofErr w:type="gramEnd"/>
      <w:r w:rsidRPr="007D29EC">
        <w:rPr>
          <w:rFonts w:asciiTheme="majorHAnsi" w:eastAsia="Helvetica Neue" w:hAnsiTheme="majorHAnsi" w:cs="Helvetica Neue"/>
        </w:rPr>
        <w:t xml:space="preserve"> qu’un niveau de protection adéquat ou comparable est en place pour protéger les Informations personnelles. Nous prendrons des mesures raisonnables pour nous assurer que nous avons des accords contractuels appropriés avec nos tiers pour garantir que des garanties adéquates sont en place de sorte que les risques d'utilisation illégale, de modification, de suppression, de perte ou de vol de vos Informations personnelles soient minimisés, et que ces tiers agissent à tout moment en conformité avec les lois applicables. </w:t>
      </w:r>
    </w:p>
    <w:p w14:paraId="7F60561A" w14:textId="77777777" w:rsidR="007D29EC" w:rsidRPr="007D29EC" w:rsidRDefault="007D29EC">
      <w:pPr>
        <w:spacing w:after="200"/>
        <w:jc w:val="both"/>
        <w:rPr>
          <w:rFonts w:asciiTheme="majorHAnsi" w:eastAsia="Helvetica Neue" w:hAnsiTheme="majorHAnsi" w:cs="Helvetica Neue"/>
        </w:rPr>
      </w:pPr>
    </w:p>
    <w:p w14:paraId="00000074" w14:textId="77777777" w:rsidR="003B78F1" w:rsidRPr="007D29EC" w:rsidRDefault="00937D95">
      <w:pPr>
        <w:spacing w:after="200"/>
        <w:jc w:val="both"/>
        <w:rPr>
          <w:rFonts w:asciiTheme="majorHAnsi" w:eastAsia="Helvetica Neue" w:hAnsiTheme="majorHAnsi" w:cs="Helvetica Neue"/>
          <w:b/>
          <w:bCs/>
          <w:u w:val="single"/>
        </w:rPr>
      </w:pPr>
      <w:r w:rsidRPr="007D29EC">
        <w:rPr>
          <w:rFonts w:asciiTheme="majorHAnsi" w:eastAsia="Helvetica Neue" w:hAnsiTheme="majorHAnsi" w:cs="Helvetica Neue"/>
          <w:b/>
          <w:bCs/>
          <w:u w:val="single"/>
        </w:rPr>
        <w:t xml:space="preserve">Droits CCPA relatifs à vos informations </w:t>
      </w:r>
    </w:p>
    <w:p w14:paraId="00000075" w14:textId="77777777" w:rsidR="003B78F1" w:rsidRPr="007D29EC" w:rsidRDefault="00937D95">
      <w:pPr>
        <w:spacing w:after="200"/>
        <w:jc w:val="both"/>
        <w:rPr>
          <w:rFonts w:asciiTheme="majorHAnsi" w:eastAsia="Helvetica Neue" w:hAnsiTheme="majorHAnsi" w:cs="Helvetica Neue"/>
        </w:rPr>
      </w:pPr>
      <w:r w:rsidRPr="007D29EC">
        <w:rPr>
          <w:rFonts w:asciiTheme="majorHAnsi" w:eastAsia="Helvetica Neue" w:hAnsiTheme="majorHAnsi" w:cs="Helvetica Neue"/>
        </w:rPr>
        <w:t xml:space="preserve">Si vous êtes un résident de Californie utilisant les Services, la loi californienne sur la protection de la vie privée des consommateurs (la « loi CCPA ») peut vous donner le droit de demander l'accès à vos informations et leur suppression. </w:t>
      </w:r>
    </w:p>
    <w:p w14:paraId="00000076" w14:textId="77777777" w:rsidR="003B78F1" w:rsidRPr="007D29EC" w:rsidRDefault="00937D95">
      <w:pPr>
        <w:spacing w:after="200"/>
        <w:jc w:val="both"/>
        <w:rPr>
          <w:rFonts w:asciiTheme="majorHAnsi" w:eastAsia="Helvetica Neue" w:hAnsiTheme="majorHAnsi" w:cs="Helvetica Neue"/>
        </w:rPr>
      </w:pPr>
      <w:r w:rsidRPr="007D29EC">
        <w:rPr>
          <w:rFonts w:asciiTheme="majorHAnsi" w:eastAsia="Helvetica Neue" w:hAnsiTheme="majorHAnsi" w:cs="Helvetica Neue"/>
        </w:rPr>
        <w:t>Pour exercer votre droit d'accès à vos informations et à leur suppression, veuillez nous contacter de la manière indiquée ci-après.</w:t>
      </w:r>
    </w:p>
    <w:p w14:paraId="00000077" w14:textId="3620795B" w:rsidR="003B78F1" w:rsidRPr="007D29EC" w:rsidRDefault="00937D95">
      <w:pPr>
        <w:spacing w:after="200"/>
        <w:jc w:val="both"/>
        <w:rPr>
          <w:rFonts w:asciiTheme="majorHAnsi" w:eastAsia="Helvetica Neue" w:hAnsiTheme="majorHAnsi" w:cs="Helvetica Neue"/>
        </w:rPr>
      </w:pPr>
      <w:r w:rsidRPr="007D29EC">
        <w:rPr>
          <w:rFonts w:asciiTheme="majorHAnsi" w:eastAsia="Helvetica Neue" w:hAnsiTheme="majorHAnsi" w:cs="Helvetica Neue"/>
        </w:rPr>
        <w:t xml:space="preserve">Les utilisateurs des Services qui sont résidents de Californie et âgés de moins de 18 ans peuvent demander et obtenir le retrait de tout contenu qu'ils ont publié en nous envoyant un </w:t>
      </w:r>
      <w:proofErr w:type="gramStart"/>
      <w:r w:rsidRPr="007D29EC">
        <w:rPr>
          <w:rFonts w:asciiTheme="majorHAnsi" w:eastAsia="Helvetica Neue" w:hAnsiTheme="majorHAnsi" w:cs="Helvetica Neue"/>
        </w:rPr>
        <w:t>e-mail</w:t>
      </w:r>
      <w:proofErr w:type="gramEnd"/>
      <w:r w:rsidRPr="007D29EC">
        <w:rPr>
          <w:rFonts w:asciiTheme="majorHAnsi" w:eastAsia="Helvetica Neue" w:hAnsiTheme="majorHAnsi" w:cs="Helvetica Neue"/>
        </w:rPr>
        <w:t xml:space="preserve"> à l’adresse indiquée ci-après dans la rubrique « Nous contacter ».  Toute demande en ce sens devra porter la mention « California Removal </w:t>
      </w:r>
      <w:proofErr w:type="spellStart"/>
      <w:r w:rsidRPr="007D29EC">
        <w:rPr>
          <w:rFonts w:asciiTheme="majorHAnsi" w:eastAsia="Helvetica Neue" w:hAnsiTheme="majorHAnsi" w:cs="Helvetica Neue"/>
        </w:rPr>
        <w:t>Request</w:t>
      </w:r>
      <w:proofErr w:type="spellEnd"/>
      <w:r w:rsidRPr="007D29EC">
        <w:rPr>
          <w:rFonts w:asciiTheme="majorHAnsi" w:eastAsia="Helvetica Neue" w:hAnsiTheme="majorHAnsi" w:cs="Helvetica Neue"/>
        </w:rPr>
        <w:t xml:space="preserve"> » dans votre </w:t>
      </w:r>
      <w:proofErr w:type="gramStart"/>
      <w:r w:rsidRPr="007D29EC">
        <w:rPr>
          <w:rFonts w:asciiTheme="majorHAnsi" w:eastAsia="Helvetica Neue" w:hAnsiTheme="majorHAnsi" w:cs="Helvetica Neue"/>
        </w:rPr>
        <w:t>e-mail</w:t>
      </w:r>
      <w:proofErr w:type="gramEnd"/>
      <w:r w:rsidRPr="007D29EC">
        <w:rPr>
          <w:rFonts w:asciiTheme="majorHAnsi" w:eastAsia="Helvetica Neue" w:hAnsiTheme="majorHAnsi" w:cs="Helvetica Neue"/>
        </w:rPr>
        <w:t xml:space="preserve">. Toute demande devra fournir une description du contenu que vous souhaitez supprimer et des informations raisonnablement suffisantes pour nous permettre de localiser ce contenu. Nous rejetons toutes les demandes « California Removal </w:t>
      </w:r>
      <w:proofErr w:type="spellStart"/>
      <w:r w:rsidRPr="007D29EC">
        <w:rPr>
          <w:rFonts w:asciiTheme="majorHAnsi" w:eastAsia="Helvetica Neue" w:hAnsiTheme="majorHAnsi" w:cs="Helvetica Neue"/>
        </w:rPr>
        <w:t>Request</w:t>
      </w:r>
      <w:proofErr w:type="spellEnd"/>
      <w:r w:rsidRPr="007D29EC">
        <w:rPr>
          <w:rFonts w:asciiTheme="majorHAnsi" w:eastAsia="Helvetica Neue" w:hAnsiTheme="majorHAnsi" w:cs="Helvetica Neue"/>
        </w:rPr>
        <w:t xml:space="preserve"> » qui ne sont pas marquées ou envoyées correctement, et nous pourrions ne pas être en mesure de répondre si vous ne fournissez pas les informations adéquates. Veuillez noter que votre demande ne garantit pas un retrait complet ou exhaustif du contenu concerné. Par exemple, les documents que vous avez publiés peuvent être republiés par un autre utilisateur ou un tiers. </w:t>
      </w:r>
    </w:p>
    <w:p w14:paraId="16DC75A6" w14:textId="229A0FC3" w:rsidR="007D29EC" w:rsidRPr="007D29EC" w:rsidRDefault="007D29EC">
      <w:pPr>
        <w:spacing w:after="200"/>
        <w:jc w:val="both"/>
        <w:rPr>
          <w:rFonts w:asciiTheme="majorHAnsi" w:eastAsia="Helvetica Neue" w:hAnsiTheme="majorHAnsi" w:cs="Helvetica Neue"/>
        </w:rPr>
      </w:pPr>
    </w:p>
    <w:p w14:paraId="5AC7FA51" w14:textId="5FBEE7F7" w:rsidR="007D29EC" w:rsidRPr="007D29EC" w:rsidRDefault="007D29EC" w:rsidP="007D29EC">
      <w:pPr>
        <w:spacing w:after="300" w:line="360" w:lineRule="atLeast"/>
        <w:jc w:val="both"/>
        <w:textAlignment w:val="baseline"/>
        <w:rPr>
          <w:rFonts w:asciiTheme="majorHAnsi" w:eastAsia="Times New Roman" w:hAnsiTheme="majorHAnsi" w:cs="Times New Roman"/>
          <w:b/>
          <w:bCs/>
          <w:sz w:val="28"/>
          <w:szCs w:val="28"/>
          <w:u w:val="single"/>
          <w:lang w:eastAsia="fr-FR"/>
        </w:rPr>
      </w:pPr>
      <w:r w:rsidRPr="007D29EC">
        <w:rPr>
          <w:rFonts w:asciiTheme="majorHAnsi" w:eastAsia="Times New Roman" w:hAnsiTheme="majorHAnsi" w:cs="Times New Roman"/>
          <w:b/>
          <w:bCs/>
          <w:sz w:val="28"/>
          <w:szCs w:val="28"/>
          <w:u w:val="single"/>
          <w:lang w:eastAsia="fr-FR"/>
        </w:rPr>
        <w:t>Champ d’application</w:t>
      </w:r>
    </w:p>
    <w:p w14:paraId="074AE5ED" w14:textId="00446449" w:rsidR="007D29EC" w:rsidRPr="00667D2A" w:rsidRDefault="007D29EC" w:rsidP="007D29EC">
      <w:pPr>
        <w:spacing w:after="300" w:line="360" w:lineRule="atLeast"/>
        <w:jc w:val="both"/>
        <w:textAlignment w:val="baseline"/>
        <w:rPr>
          <w:rFonts w:asciiTheme="majorHAnsi" w:eastAsia="Times New Roman" w:hAnsiTheme="majorHAnsi" w:cs="Times New Roman"/>
          <w:lang w:eastAsia="fr-FR"/>
        </w:rPr>
      </w:pPr>
      <w:r w:rsidRPr="00667D2A">
        <w:rPr>
          <w:rFonts w:asciiTheme="majorHAnsi" w:eastAsia="Times New Roman" w:hAnsiTheme="majorHAnsi" w:cs="Times New Roman"/>
          <w:lang w:eastAsia="fr-FR"/>
        </w:rPr>
        <w:t>Attention, cette Politique s’applique exclusivement au présent Site.</w:t>
      </w:r>
    </w:p>
    <w:p w14:paraId="5F636041" w14:textId="77777777" w:rsidR="007D29EC" w:rsidRPr="00667D2A" w:rsidRDefault="007D29EC" w:rsidP="007D29EC">
      <w:pPr>
        <w:spacing w:after="300" w:line="360" w:lineRule="atLeast"/>
        <w:jc w:val="both"/>
        <w:textAlignment w:val="baseline"/>
        <w:rPr>
          <w:rFonts w:asciiTheme="majorHAnsi" w:eastAsia="Times New Roman" w:hAnsiTheme="majorHAnsi" w:cs="Times New Roman"/>
          <w:lang w:eastAsia="fr-FR"/>
        </w:rPr>
      </w:pPr>
      <w:r w:rsidRPr="00667D2A">
        <w:rPr>
          <w:rFonts w:asciiTheme="majorHAnsi" w:eastAsia="Times New Roman" w:hAnsiTheme="majorHAnsi" w:cs="Times New Roman"/>
          <w:lang w:eastAsia="fr-FR"/>
        </w:rPr>
        <w:lastRenderedPageBreak/>
        <w:t xml:space="preserve">Au sein de ce </w:t>
      </w:r>
      <w:proofErr w:type="spellStart"/>
      <w:r w:rsidRPr="00667D2A">
        <w:rPr>
          <w:rFonts w:asciiTheme="majorHAnsi" w:eastAsia="Times New Roman" w:hAnsiTheme="majorHAnsi" w:cs="Times New Roman"/>
          <w:lang w:eastAsia="fr-FR"/>
        </w:rPr>
        <w:t>Site vous</w:t>
      </w:r>
      <w:proofErr w:type="spellEnd"/>
      <w:r w:rsidRPr="00667D2A">
        <w:rPr>
          <w:rFonts w:asciiTheme="majorHAnsi" w:eastAsia="Times New Roman" w:hAnsiTheme="majorHAnsi" w:cs="Times New Roman"/>
          <w:lang w:eastAsia="fr-FR"/>
        </w:rPr>
        <w:t xml:space="preserve"> sont proposés des liens ou références vers d’autres sites Internet, qui ne sont pas couverts par cette Politique et dont les pratiques en matière de traitement des informations sont probablement différentes. Nous vous encourageons à lire la politique sur le respect de la vie privée de chaque site Internet visité. Nous citons ces références et ces liens car nous pensons qu’ils peuvent vous intéresser, mais cela ne signifie pas que nous cautionnons ces sites, leur contenu ou leurs pratiques en matière de traitement des informations. Vos interactions avec ces sites Internet engagent votre propre responsabilité.</w:t>
      </w:r>
    </w:p>
    <w:p w14:paraId="0B5B76FF" w14:textId="77777777" w:rsidR="007D29EC" w:rsidRPr="007D29EC" w:rsidRDefault="007D29EC">
      <w:pPr>
        <w:spacing w:after="200"/>
        <w:jc w:val="both"/>
        <w:rPr>
          <w:rFonts w:asciiTheme="majorHAnsi" w:eastAsia="Helvetica Neue" w:hAnsiTheme="majorHAnsi" w:cs="Helvetica Neue"/>
        </w:rPr>
      </w:pPr>
    </w:p>
    <w:p w14:paraId="00000078" w14:textId="44BF8E03" w:rsidR="003B78F1" w:rsidRDefault="00937D95">
      <w:pPr>
        <w:widowControl w:val="0"/>
        <w:spacing w:after="120" w:line="240" w:lineRule="auto"/>
        <w:jc w:val="both"/>
        <w:rPr>
          <w:rFonts w:asciiTheme="majorHAnsi" w:eastAsia="Helvetica Neue" w:hAnsiTheme="majorHAnsi" w:cs="Helvetica Neue"/>
          <w:b/>
          <w:bCs/>
          <w:sz w:val="28"/>
          <w:szCs w:val="28"/>
          <w:u w:val="single"/>
        </w:rPr>
      </w:pPr>
      <w:r w:rsidRPr="007D29EC">
        <w:rPr>
          <w:rFonts w:asciiTheme="majorHAnsi" w:eastAsia="Helvetica Neue" w:hAnsiTheme="majorHAnsi" w:cs="Helvetica Neue"/>
          <w:color w:val="FF0000"/>
        </w:rPr>
        <w:br/>
      </w:r>
      <w:r w:rsidRPr="007D29EC">
        <w:rPr>
          <w:rFonts w:asciiTheme="majorHAnsi" w:eastAsia="Helvetica Neue" w:hAnsiTheme="majorHAnsi" w:cs="Helvetica Neue"/>
          <w:b/>
          <w:bCs/>
          <w:sz w:val="28"/>
          <w:szCs w:val="28"/>
          <w:u w:val="single"/>
        </w:rPr>
        <w:t>Modifications ou mises à jour de la Politique de confidentialité</w:t>
      </w:r>
    </w:p>
    <w:p w14:paraId="03B7DA2B" w14:textId="77777777" w:rsidR="007D29EC" w:rsidRPr="007D29EC" w:rsidRDefault="007D29EC">
      <w:pPr>
        <w:widowControl w:val="0"/>
        <w:spacing w:after="120" w:line="240" w:lineRule="auto"/>
        <w:jc w:val="both"/>
        <w:rPr>
          <w:rFonts w:asciiTheme="majorHAnsi" w:eastAsia="Helvetica Neue" w:hAnsiTheme="majorHAnsi" w:cs="Helvetica Neue"/>
          <w:b/>
          <w:bCs/>
          <w:color w:val="FF0000"/>
          <w:sz w:val="28"/>
          <w:szCs w:val="28"/>
          <w:u w:val="single"/>
        </w:rPr>
      </w:pPr>
    </w:p>
    <w:p w14:paraId="00000079"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Nous pouvons réviser cette politique de confidentialité à chaque fois que nécessaire, à notre seule discrétion, et la version la plus récente sera toujours affichée sur notre site web (comme indiqué dans la rubrique « Dernière révision »). Nous vous encourageons à consulter régulièrement la présente Politique de confidentialité pour prendre connaissance de toute modification. En cas de changements importants, nous publierons sur notre site web un avis pour annoncer ces changements.  Si vous continuez à utiliser les Services après la notification de modifications sur notre site web, cela constituera votre reconnaissance de, et votre consentement à, ces modifications de la Politique de confidentialité et votre accord à être lié(e) par les conditions de ces modifications.</w:t>
      </w:r>
    </w:p>
    <w:p w14:paraId="779ACBC7" w14:textId="77777777" w:rsidR="00507E71" w:rsidRDefault="00507E71">
      <w:pPr>
        <w:widowControl w:val="0"/>
        <w:spacing w:after="120" w:line="240" w:lineRule="auto"/>
        <w:jc w:val="both"/>
        <w:rPr>
          <w:rFonts w:asciiTheme="majorHAnsi" w:eastAsia="Helvetica Neue" w:hAnsiTheme="majorHAnsi" w:cs="Helvetica Neue"/>
          <w:color w:val="FF0000"/>
        </w:rPr>
      </w:pPr>
    </w:p>
    <w:p w14:paraId="0000007A" w14:textId="1ADBA6CD" w:rsidR="003B78F1" w:rsidRPr="007D29EC" w:rsidRDefault="00937D95">
      <w:pPr>
        <w:widowControl w:val="0"/>
        <w:spacing w:after="120" w:line="240" w:lineRule="auto"/>
        <w:jc w:val="both"/>
        <w:rPr>
          <w:rFonts w:asciiTheme="majorHAnsi" w:eastAsia="Helvetica Neue" w:hAnsiTheme="majorHAnsi" w:cs="Helvetica Neue"/>
          <w:b/>
          <w:bCs/>
          <w:u w:val="single"/>
        </w:rPr>
      </w:pPr>
      <w:r w:rsidRPr="007D29EC">
        <w:rPr>
          <w:rFonts w:asciiTheme="majorHAnsi" w:eastAsia="Helvetica Neue" w:hAnsiTheme="majorHAnsi" w:cs="Helvetica Neue"/>
          <w:color w:val="FF0000"/>
        </w:rPr>
        <w:br/>
      </w:r>
      <w:bookmarkStart w:id="5" w:name="bookmark=id.3dy6vkm" w:colFirst="0" w:colLast="0"/>
      <w:bookmarkEnd w:id="5"/>
      <w:r w:rsidRPr="007D29EC">
        <w:rPr>
          <w:rFonts w:asciiTheme="majorHAnsi" w:eastAsia="Helvetica Neue" w:hAnsiTheme="majorHAnsi" w:cs="Helvetica Neue"/>
          <w:b/>
          <w:bCs/>
          <w:u w:val="single"/>
        </w:rPr>
        <w:t>Nous contacter</w:t>
      </w:r>
    </w:p>
    <w:p w14:paraId="0000007B" w14:textId="77777777"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Si vous avez des questions d'ordre général sur les Services ou les informations que nous recueillons à votre sujet, ou sur la manière dont nous les utilisons, contactez-nous :</w:t>
      </w:r>
    </w:p>
    <w:p w14:paraId="0000007C" w14:textId="03F4BC8B"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Nom :</w:t>
      </w:r>
      <w:r w:rsidR="00740220" w:rsidRPr="007D29EC">
        <w:rPr>
          <w:rFonts w:asciiTheme="majorHAnsi" w:eastAsia="Helvetica Neue" w:hAnsiTheme="majorHAnsi" w:cs="Helvetica Neue"/>
        </w:rPr>
        <w:t xml:space="preserve"> Valérie </w:t>
      </w:r>
      <w:proofErr w:type="spellStart"/>
      <w:r w:rsidR="00740220" w:rsidRPr="007D29EC">
        <w:rPr>
          <w:rFonts w:asciiTheme="majorHAnsi" w:eastAsia="Helvetica Neue" w:hAnsiTheme="majorHAnsi" w:cs="Helvetica Neue"/>
        </w:rPr>
        <w:t>Mottin</w:t>
      </w:r>
      <w:proofErr w:type="spellEnd"/>
      <w:r w:rsidR="00740220" w:rsidRPr="007D29EC">
        <w:rPr>
          <w:rFonts w:asciiTheme="majorHAnsi" w:eastAsia="Helvetica Neue" w:hAnsiTheme="majorHAnsi" w:cs="Helvetica Neue"/>
        </w:rPr>
        <w:t xml:space="preserve"> Petit</w:t>
      </w:r>
    </w:p>
    <w:p w14:paraId="0000007D" w14:textId="637F6356" w:rsidR="003B78F1" w:rsidRPr="007D29EC" w:rsidRDefault="00937D95">
      <w:pPr>
        <w:widowControl w:val="0"/>
        <w:spacing w:after="120" w:line="240" w:lineRule="auto"/>
        <w:jc w:val="both"/>
        <w:rPr>
          <w:rFonts w:asciiTheme="majorHAnsi" w:eastAsia="Helvetica Neue" w:hAnsiTheme="majorHAnsi" w:cs="Helvetica Neue"/>
        </w:rPr>
      </w:pPr>
      <w:r w:rsidRPr="007D29EC">
        <w:rPr>
          <w:rFonts w:asciiTheme="majorHAnsi" w:eastAsia="Helvetica Neue" w:hAnsiTheme="majorHAnsi" w:cs="Helvetica Neue"/>
        </w:rPr>
        <w:t>Adresse :</w:t>
      </w:r>
      <w:r w:rsidR="00740220" w:rsidRPr="007D29EC">
        <w:rPr>
          <w:rFonts w:asciiTheme="majorHAnsi" w:eastAsia="Helvetica Neue" w:hAnsiTheme="majorHAnsi" w:cs="Helvetica Neue"/>
        </w:rPr>
        <w:t xml:space="preserve"> </w:t>
      </w:r>
      <w:r w:rsidR="007B08A7">
        <w:rPr>
          <w:rFonts w:asciiTheme="majorHAnsi" w:eastAsia="Helvetica Neue" w:hAnsiTheme="majorHAnsi" w:cs="Helvetica Neue"/>
        </w:rPr>
        <w:t>6 rue Maréchal Ferrant</w:t>
      </w:r>
      <w:r w:rsidR="00740220" w:rsidRPr="007D29EC">
        <w:rPr>
          <w:rFonts w:asciiTheme="majorHAnsi" w:eastAsia="Helvetica Neue" w:hAnsiTheme="majorHAnsi" w:cs="Helvetica Neue"/>
        </w:rPr>
        <w:t xml:space="preserve"> Le Plessis-Grammoire</w:t>
      </w:r>
    </w:p>
    <w:p w14:paraId="0000007E" w14:textId="76E82230" w:rsidR="003B78F1" w:rsidRDefault="00937D95">
      <w:pPr>
        <w:widowControl w:val="0"/>
        <w:spacing w:after="120" w:line="240" w:lineRule="auto"/>
        <w:jc w:val="both"/>
        <w:rPr>
          <w:rFonts w:asciiTheme="majorHAnsi" w:eastAsia="Helvetica Neue" w:hAnsiTheme="majorHAnsi" w:cs="Helvetica Neue"/>
        </w:rPr>
      </w:pPr>
      <w:proofErr w:type="gramStart"/>
      <w:r w:rsidRPr="007D29EC">
        <w:rPr>
          <w:rFonts w:asciiTheme="majorHAnsi" w:eastAsia="Helvetica Neue" w:hAnsiTheme="majorHAnsi" w:cs="Helvetica Neue"/>
        </w:rPr>
        <w:t>E-mail</w:t>
      </w:r>
      <w:proofErr w:type="gramEnd"/>
      <w:r w:rsidRPr="007D29EC">
        <w:rPr>
          <w:rFonts w:asciiTheme="majorHAnsi" w:eastAsia="Helvetica Neue" w:hAnsiTheme="majorHAnsi" w:cs="Helvetica Neue"/>
        </w:rPr>
        <w:t xml:space="preserve"> :</w:t>
      </w:r>
      <w:r w:rsidR="00740220" w:rsidRPr="007D29EC">
        <w:rPr>
          <w:rFonts w:asciiTheme="majorHAnsi" w:eastAsia="Helvetica Neue" w:hAnsiTheme="majorHAnsi" w:cs="Helvetica Neue"/>
        </w:rPr>
        <w:t xml:space="preserve"> </w:t>
      </w:r>
      <w:hyperlink r:id="rId6" w:history="1">
        <w:r w:rsidR="007D29EC" w:rsidRPr="002C3C50">
          <w:rPr>
            <w:rStyle w:val="Lienhypertexte"/>
            <w:rFonts w:asciiTheme="majorHAnsi" w:eastAsia="Helvetica Neue" w:hAnsiTheme="majorHAnsi" w:cs="Helvetica Neue"/>
          </w:rPr>
          <w:t>vmp.reflexologue@free.fr</w:t>
        </w:r>
      </w:hyperlink>
    </w:p>
    <w:p w14:paraId="3DB35120" w14:textId="15CE92E3" w:rsidR="007D29EC" w:rsidRDefault="00087050">
      <w:pPr>
        <w:widowControl w:val="0"/>
        <w:spacing w:after="120" w:line="240" w:lineRule="auto"/>
        <w:jc w:val="both"/>
        <w:rPr>
          <w:rFonts w:ascii="Open Sans" w:hAnsi="Open Sans"/>
          <w:color w:val="333333"/>
          <w:sz w:val="21"/>
          <w:szCs w:val="21"/>
          <w:shd w:val="clear" w:color="auto" w:fill="FFFFFF"/>
        </w:rPr>
      </w:pPr>
      <w:r>
        <w:rPr>
          <w:rFonts w:asciiTheme="majorHAnsi" w:eastAsia="Helvetica Neue" w:hAnsiTheme="majorHAnsi" w:cs="Helvetica Neue"/>
        </w:rPr>
        <w:t xml:space="preserve">Siret : </w:t>
      </w:r>
      <w:r>
        <w:rPr>
          <w:rFonts w:ascii="Open Sans" w:hAnsi="Open Sans"/>
          <w:color w:val="333333"/>
          <w:sz w:val="21"/>
          <w:szCs w:val="21"/>
          <w:shd w:val="clear" w:color="auto" w:fill="FFFFFF"/>
        </w:rPr>
        <w:t>88469208800013</w:t>
      </w:r>
    </w:p>
    <w:p w14:paraId="30E5C52A" w14:textId="777F7CA9" w:rsidR="00507E71" w:rsidRDefault="00507E71">
      <w:pPr>
        <w:widowControl w:val="0"/>
        <w:spacing w:after="120" w:line="240" w:lineRule="auto"/>
        <w:jc w:val="both"/>
        <w:rPr>
          <w:rFonts w:ascii="Open Sans" w:hAnsi="Open Sans"/>
          <w:color w:val="333333"/>
          <w:sz w:val="21"/>
          <w:szCs w:val="21"/>
          <w:shd w:val="clear" w:color="auto" w:fill="FFFFFF"/>
        </w:rPr>
      </w:pPr>
    </w:p>
    <w:p w14:paraId="70DE4A77" w14:textId="77777777" w:rsidR="00507E71" w:rsidRDefault="00507E71">
      <w:pPr>
        <w:widowControl w:val="0"/>
        <w:spacing w:after="120" w:line="240" w:lineRule="auto"/>
        <w:jc w:val="both"/>
        <w:rPr>
          <w:rFonts w:ascii="Open Sans" w:hAnsi="Open Sans"/>
          <w:color w:val="333333"/>
          <w:sz w:val="21"/>
          <w:szCs w:val="21"/>
          <w:shd w:val="clear" w:color="auto" w:fill="FFFFFF"/>
        </w:rPr>
      </w:pPr>
    </w:p>
    <w:p w14:paraId="480B8965" w14:textId="7DA2C606" w:rsidR="00507E71" w:rsidRDefault="00507E71">
      <w:pPr>
        <w:widowControl w:val="0"/>
        <w:spacing w:after="120" w:line="240" w:lineRule="auto"/>
        <w:jc w:val="both"/>
        <w:rPr>
          <w:rFonts w:ascii="Open Sans" w:hAnsi="Open Sans"/>
          <w:color w:val="333333"/>
          <w:sz w:val="21"/>
          <w:szCs w:val="21"/>
          <w:shd w:val="clear" w:color="auto" w:fill="FFFFFF"/>
        </w:rPr>
      </w:pPr>
    </w:p>
    <w:p w14:paraId="6893C851" w14:textId="6313AC66" w:rsidR="00507E71" w:rsidRPr="00507E71" w:rsidRDefault="00507E71">
      <w:pPr>
        <w:widowControl w:val="0"/>
        <w:spacing w:after="120" w:line="240" w:lineRule="auto"/>
        <w:jc w:val="both"/>
        <w:rPr>
          <w:rFonts w:ascii="Open Sans" w:hAnsi="Open Sans"/>
          <w:b/>
          <w:bCs/>
          <w:sz w:val="21"/>
          <w:szCs w:val="21"/>
          <w:u w:val="single"/>
          <w:shd w:val="clear" w:color="auto" w:fill="FFFFFF"/>
        </w:rPr>
      </w:pPr>
      <w:r w:rsidRPr="00507E71">
        <w:rPr>
          <w:rFonts w:ascii="Open Sans" w:hAnsi="Open Sans"/>
          <w:b/>
          <w:bCs/>
          <w:sz w:val="21"/>
          <w:szCs w:val="21"/>
          <w:u w:val="single"/>
          <w:shd w:val="clear" w:color="auto" w:fill="FFFFFF"/>
        </w:rPr>
        <w:t>Médiation</w:t>
      </w:r>
    </w:p>
    <w:p w14:paraId="7437B93A" w14:textId="77777777" w:rsidR="007D29EC" w:rsidRDefault="007D29EC">
      <w:pPr>
        <w:widowControl w:val="0"/>
        <w:spacing w:after="120" w:line="240" w:lineRule="auto"/>
        <w:jc w:val="both"/>
        <w:rPr>
          <w:rFonts w:asciiTheme="majorHAnsi" w:eastAsia="Helvetica Neue" w:hAnsiTheme="majorHAnsi" w:cs="Helvetica Neue"/>
        </w:rPr>
      </w:pPr>
    </w:p>
    <w:p w14:paraId="5E6E8703" w14:textId="77777777" w:rsidR="00F46D9D" w:rsidRPr="00F46D9D" w:rsidRDefault="00F46D9D" w:rsidP="00F46D9D">
      <w:pPr>
        <w:widowControl w:val="0"/>
        <w:spacing w:after="120" w:line="240" w:lineRule="auto"/>
        <w:jc w:val="both"/>
        <w:rPr>
          <w:rFonts w:asciiTheme="majorHAnsi" w:eastAsia="Helvetica Neue" w:hAnsiTheme="majorHAnsi" w:cs="Helvetica Neue"/>
        </w:rPr>
      </w:pPr>
      <w:r w:rsidRPr="00F46D9D">
        <w:rPr>
          <w:rFonts w:asciiTheme="majorHAnsi" w:eastAsia="Helvetica Neue" w:hAnsiTheme="majorHAnsi" w:cs="Helvetica Neue"/>
        </w:rPr>
        <w:t xml:space="preserve">Si vous n'êtes pas parvenu à résoudre votre litige après nous avoir adressé une réclamation écrite (courrier ou courriel), datée, rappelant les circonstances qui ont donné lieu au différend et ce que vous réclamez, vous pourrez saisir le médiateur de la consommation, désigné ci- dessous, si vous avez reçu une réponse </w:t>
      </w:r>
      <w:r w:rsidRPr="00F46D9D">
        <w:rPr>
          <w:rFonts w:asciiTheme="majorHAnsi" w:eastAsia="Helvetica Neue" w:hAnsiTheme="majorHAnsi" w:cs="Helvetica Neue"/>
        </w:rPr>
        <w:lastRenderedPageBreak/>
        <w:t>écrite négative de notre part ou pas de réponse deux mois après l'envoi de votre réclamation.</w:t>
      </w:r>
      <w:r w:rsidRPr="00F46D9D">
        <w:rPr>
          <w:rFonts w:asciiTheme="majorHAnsi" w:eastAsia="Helvetica Neue" w:hAnsiTheme="majorHAnsi" w:cs="Helvetica Neue"/>
        </w:rPr>
        <w:br/>
        <w:t> </w:t>
      </w:r>
    </w:p>
    <w:p w14:paraId="513E7740" w14:textId="77777777" w:rsidR="00F46D9D" w:rsidRPr="00F46D9D" w:rsidRDefault="00F46D9D" w:rsidP="00F46D9D">
      <w:pPr>
        <w:widowControl w:val="0"/>
        <w:spacing w:after="120" w:line="240" w:lineRule="auto"/>
        <w:rPr>
          <w:rFonts w:asciiTheme="majorHAnsi" w:eastAsia="Helvetica Neue" w:hAnsiTheme="majorHAnsi" w:cs="Helvetica Neue"/>
        </w:rPr>
      </w:pPr>
      <w:r w:rsidRPr="00F46D9D">
        <w:rPr>
          <w:rFonts w:asciiTheme="majorHAnsi" w:eastAsia="Helvetica Neue" w:hAnsiTheme="majorHAnsi" w:cs="Helvetica Neue"/>
          <w:b/>
          <w:bCs/>
        </w:rPr>
        <w:t>Conformément aux articles L.616-1 et R.616-1 </w:t>
      </w:r>
      <w:r w:rsidRPr="00F46D9D">
        <w:rPr>
          <w:rFonts w:asciiTheme="majorHAnsi" w:eastAsia="Helvetica Neue" w:hAnsiTheme="majorHAnsi" w:cs="Helvetica Neue"/>
        </w:rPr>
        <w:br/>
      </w:r>
      <w:r w:rsidRPr="00F46D9D">
        <w:rPr>
          <w:rFonts w:asciiTheme="majorHAnsi" w:eastAsia="Helvetica Neue" w:hAnsiTheme="majorHAnsi" w:cs="Helvetica Neue"/>
          <w:b/>
          <w:bCs/>
        </w:rPr>
        <w:t>du code de la consommation, notre société a mis en place un dispositif de médiation de la consommation. L'entité de médiation retenue est :</w:t>
      </w:r>
    </w:p>
    <w:p w14:paraId="6471A113" w14:textId="77777777" w:rsidR="00F46D9D" w:rsidRPr="00F46D9D" w:rsidRDefault="00F46D9D" w:rsidP="00F46D9D">
      <w:pPr>
        <w:widowControl w:val="0"/>
        <w:spacing w:after="120" w:line="240" w:lineRule="auto"/>
        <w:rPr>
          <w:rFonts w:asciiTheme="majorHAnsi" w:eastAsia="Helvetica Neue" w:hAnsiTheme="majorHAnsi" w:cs="Helvetica Neue"/>
        </w:rPr>
      </w:pPr>
      <w:r w:rsidRPr="00F46D9D">
        <w:rPr>
          <w:rFonts w:asciiTheme="majorHAnsi" w:eastAsia="Helvetica Neue" w:hAnsiTheme="majorHAnsi" w:cs="Helvetica Neue"/>
          <w:b/>
          <w:bCs/>
        </w:rPr>
        <w:t>MEDIATION CONSOMMATION DÉVELOPPEMENT/MED CONSO DEV</w:t>
      </w:r>
    </w:p>
    <w:p w14:paraId="763D3309" w14:textId="77777777" w:rsidR="00F46D9D" w:rsidRPr="00F46D9D" w:rsidRDefault="00F46D9D" w:rsidP="00F46D9D">
      <w:pPr>
        <w:widowControl w:val="0"/>
        <w:spacing w:after="120" w:line="240" w:lineRule="auto"/>
        <w:rPr>
          <w:rFonts w:asciiTheme="majorHAnsi" w:eastAsia="Helvetica Neue" w:hAnsiTheme="majorHAnsi" w:cs="Helvetica Neue"/>
        </w:rPr>
      </w:pPr>
      <w:r w:rsidRPr="00F46D9D">
        <w:rPr>
          <w:rFonts w:asciiTheme="majorHAnsi" w:eastAsia="Helvetica Neue" w:hAnsiTheme="majorHAnsi" w:cs="Helvetica Neue"/>
        </w:rPr>
        <w:br/>
      </w:r>
      <w:r w:rsidRPr="00F46D9D">
        <w:rPr>
          <w:rFonts w:asciiTheme="majorHAnsi" w:eastAsia="Helvetica Neue" w:hAnsiTheme="majorHAnsi" w:cs="Helvetica Neue"/>
          <w:b/>
          <w:bCs/>
        </w:rPr>
        <w:t>En cas de litige, vous pouvez déposer votre réclamation sur son site : https://www.medconsodev.eu</w:t>
      </w:r>
    </w:p>
    <w:p w14:paraId="24DBD802" w14:textId="77777777" w:rsidR="00F46D9D" w:rsidRPr="00F46D9D" w:rsidRDefault="00F46D9D" w:rsidP="00F46D9D">
      <w:pPr>
        <w:widowControl w:val="0"/>
        <w:spacing w:after="120" w:line="240" w:lineRule="auto"/>
        <w:rPr>
          <w:rFonts w:asciiTheme="majorHAnsi" w:eastAsia="Helvetica Neue" w:hAnsiTheme="majorHAnsi" w:cs="Helvetica Neue"/>
        </w:rPr>
      </w:pPr>
      <w:r w:rsidRPr="00F46D9D">
        <w:rPr>
          <w:rFonts w:asciiTheme="majorHAnsi" w:eastAsia="Helvetica Neue" w:hAnsiTheme="majorHAnsi" w:cs="Helvetica Neue"/>
        </w:rPr>
        <w:br/>
      </w:r>
      <w:proofErr w:type="gramStart"/>
      <w:r w:rsidRPr="00F46D9D">
        <w:rPr>
          <w:rFonts w:asciiTheme="majorHAnsi" w:eastAsia="Helvetica Neue" w:hAnsiTheme="majorHAnsi" w:cs="Helvetica Neue"/>
          <w:b/>
          <w:bCs/>
        </w:rPr>
        <w:t>ou</w:t>
      </w:r>
      <w:proofErr w:type="gramEnd"/>
      <w:r w:rsidRPr="00F46D9D">
        <w:rPr>
          <w:rFonts w:asciiTheme="majorHAnsi" w:eastAsia="Helvetica Neue" w:hAnsiTheme="majorHAnsi" w:cs="Helvetica Neue"/>
          <w:b/>
          <w:bCs/>
        </w:rPr>
        <w:t xml:space="preserve"> par voie postale en écrivant à :</w:t>
      </w:r>
    </w:p>
    <w:p w14:paraId="20FA8265" w14:textId="77777777" w:rsidR="00F46D9D" w:rsidRPr="00F46D9D" w:rsidRDefault="00F46D9D" w:rsidP="00F46D9D">
      <w:pPr>
        <w:widowControl w:val="0"/>
        <w:spacing w:after="120" w:line="240" w:lineRule="auto"/>
        <w:rPr>
          <w:rFonts w:asciiTheme="majorHAnsi" w:eastAsia="Helvetica Neue" w:hAnsiTheme="majorHAnsi" w:cs="Helvetica Neue"/>
        </w:rPr>
      </w:pPr>
      <w:r w:rsidRPr="00F46D9D">
        <w:rPr>
          <w:rFonts w:asciiTheme="majorHAnsi" w:eastAsia="Helvetica Neue" w:hAnsiTheme="majorHAnsi" w:cs="Helvetica Neue"/>
          <w:b/>
          <w:bCs/>
        </w:rPr>
        <w:t>MEDIATION CONSOMMATION DÉVELOPPEMENT/MED CONSO DEV</w:t>
      </w:r>
      <w:r w:rsidRPr="00F46D9D">
        <w:rPr>
          <w:rFonts w:asciiTheme="majorHAnsi" w:eastAsia="Helvetica Neue" w:hAnsiTheme="majorHAnsi" w:cs="Helvetica Neue"/>
        </w:rPr>
        <w:br/>
      </w:r>
      <w:r w:rsidRPr="00F46D9D">
        <w:rPr>
          <w:rFonts w:asciiTheme="majorHAnsi" w:eastAsia="Helvetica Neue" w:hAnsiTheme="majorHAnsi" w:cs="Helvetica Neue"/>
          <w:b/>
          <w:bCs/>
        </w:rPr>
        <w:t>Centre d'Affaires Stéphanois SAS </w:t>
      </w:r>
      <w:r w:rsidRPr="00F46D9D">
        <w:rPr>
          <w:rFonts w:asciiTheme="majorHAnsi" w:eastAsia="Helvetica Neue" w:hAnsiTheme="majorHAnsi" w:cs="Helvetica Neue"/>
        </w:rPr>
        <w:br/>
      </w:r>
      <w:r w:rsidRPr="00F46D9D">
        <w:rPr>
          <w:rFonts w:asciiTheme="majorHAnsi" w:eastAsia="Helvetica Neue" w:hAnsiTheme="majorHAnsi" w:cs="Helvetica Neue"/>
          <w:b/>
          <w:bCs/>
        </w:rPr>
        <w:t>IMMEUBLE L'HORIZON – ESPLANADE DE FRANCE</w:t>
      </w:r>
      <w:r w:rsidRPr="00F46D9D">
        <w:rPr>
          <w:rFonts w:asciiTheme="majorHAnsi" w:eastAsia="Helvetica Neue" w:hAnsiTheme="majorHAnsi" w:cs="Helvetica Neue"/>
        </w:rPr>
        <w:br/>
      </w:r>
      <w:r w:rsidRPr="00F46D9D">
        <w:rPr>
          <w:rFonts w:asciiTheme="majorHAnsi" w:eastAsia="Helvetica Neue" w:hAnsiTheme="majorHAnsi" w:cs="Helvetica Neue"/>
          <w:b/>
          <w:bCs/>
        </w:rPr>
        <w:t>3, RUE J. CONSTANT MILLERET – 42000 SAINT-ÉTIENNE</w:t>
      </w:r>
    </w:p>
    <w:p w14:paraId="456922F9" w14:textId="77777777" w:rsidR="00F46D9D" w:rsidRPr="00F46D9D" w:rsidRDefault="00F46D9D" w:rsidP="00F46D9D">
      <w:pPr>
        <w:widowControl w:val="0"/>
        <w:spacing w:after="120" w:line="240" w:lineRule="auto"/>
        <w:jc w:val="both"/>
        <w:rPr>
          <w:rFonts w:asciiTheme="majorHAnsi" w:eastAsia="Helvetica Neue" w:hAnsiTheme="majorHAnsi" w:cs="Helvetica Neue"/>
        </w:rPr>
      </w:pPr>
      <w:r w:rsidRPr="00F46D9D">
        <w:rPr>
          <w:rFonts w:asciiTheme="majorHAnsi" w:eastAsia="Helvetica Neue" w:hAnsiTheme="majorHAnsi" w:cs="Helvetica Neue"/>
        </w:rPr>
        <w:t> </w:t>
      </w:r>
    </w:p>
    <w:p w14:paraId="3C63489E" w14:textId="77777777" w:rsidR="00F46D9D" w:rsidRDefault="00F46D9D">
      <w:pPr>
        <w:widowControl w:val="0"/>
        <w:spacing w:after="120" w:line="240" w:lineRule="auto"/>
        <w:jc w:val="both"/>
        <w:rPr>
          <w:rFonts w:asciiTheme="majorHAnsi" w:eastAsia="Helvetica Neue" w:hAnsiTheme="majorHAnsi" w:cs="Helvetica Neue"/>
        </w:rPr>
      </w:pPr>
    </w:p>
    <w:p w14:paraId="42FFE6D5" w14:textId="77777777" w:rsidR="007D29EC" w:rsidRPr="007D29EC" w:rsidRDefault="007D29EC" w:rsidP="007D29EC">
      <w:pPr>
        <w:shd w:val="clear" w:color="auto" w:fill="FFFFFF"/>
        <w:spacing w:line="240" w:lineRule="auto"/>
        <w:jc w:val="both"/>
        <w:textAlignment w:val="baseline"/>
        <w:rPr>
          <w:rFonts w:asciiTheme="majorHAnsi" w:eastAsia="Times New Roman" w:hAnsiTheme="majorHAnsi" w:cs="Times New Roman"/>
          <w:lang w:eastAsia="fr-FR" w:bidi="ar-SA"/>
        </w:rPr>
      </w:pPr>
    </w:p>
    <w:p w14:paraId="0B4EEDA4" w14:textId="77777777" w:rsidR="007D29EC" w:rsidRPr="007D29EC" w:rsidRDefault="007D29EC" w:rsidP="007D29EC">
      <w:pPr>
        <w:widowControl w:val="0"/>
        <w:spacing w:after="120" w:line="240" w:lineRule="auto"/>
        <w:jc w:val="both"/>
        <w:rPr>
          <w:rFonts w:asciiTheme="majorHAnsi" w:eastAsia="Helvetica Neue" w:hAnsiTheme="majorHAnsi" w:cs="Helvetica Neue"/>
        </w:rPr>
      </w:pPr>
    </w:p>
    <w:p w14:paraId="0000007F" w14:textId="77777777" w:rsidR="003B78F1" w:rsidRPr="007D29EC" w:rsidRDefault="003B78F1" w:rsidP="007D29EC">
      <w:pPr>
        <w:widowControl w:val="0"/>
        <w:spacing w:after="120" w:line="240" w:lineRule="auto"/>
        <w:jc w:val="both"/>
        <w:rPr>
          <w:rFonts w:asciiTheme="majorHAnsi" w:eastAsia="Helvetica Neue" w:hAnsiTheme="majorHAnsi" w:cs="Helvetica Neue"/>
          <w:highlight w:val="green"/>
        </w:rPr>
      </w:pPr>
    </w:p>
    <w:p w14:paraId="00000080" w14:textId="77777777" w:rsidR="003B78F1" w:rsidRPr="007D29EC" w:rsidRDefault="003B78F1">
      <w:pPr>
        <w:widowControl w:val="0"/>
        <w:spacing w:after="120" w:line="240" w:lineRule="auto"/>
        <w:jc w:val="both"/>
        <w:rPr>
          <w:rFonts w:asciiTheme="majorHAnsi" w:eastAsia="Helvetica Neue" w:hAnsiTheme="majorHAnsi" w:cs="Helvetica Neue"/>
          <w:highlight w:val="green"/>
        </w:rPr>
      </w:pPr>
    </w:p>
    <w:p w14:paraId="00000081" w14:textId="77777777" w:rsidR="003B78F1" w:rsidRPr="007D29EC" w:rsidRDefault="003B78F1">
      <w:pPr>
        <w:rPr>
          <w:rFonts w:asciiTheme="majorHAnsi" w:eastAsia="Helvetica Neue" w:hAnsiTheme="majorHAnsi" w:cs="Helvetica Neue"/>
          <w:highlight w:val="yellow"/>
        </w:rPr>
      </w:pPr>
    </w:p>
    <w:sectPr w:rsidR="003B78F1" w:rsidRPr="007D29E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F6329"/>
    <w:multiLevelType w:val="multilevel"/>
    <w:tmpl w:val="F03CBA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A354408"/>
    <w:multiLevelType w:val="multilevel"/>
    <w:tmpl w:val="6BD412B2"/>
    <w:lvl w:ilvl="0">
      <w:start w:val="1"/>
      <w:numFmt w:val="bullet"/>
      <w:lvlText w:val="●"/>
      <w:lvlJc w:val="left"/>
      <w:pPr>
        <w:ind w:left="720" w:hanging="360"/>
      </w:pPr>
      <w:rPr>
        <w:rFonts w:ascii="Arial" w:eastAsia="Arial" w:hAnsi="Arial" w:cs="Arial"/>
        <w:color w:val="66737C"/>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F6199D"/>
    <w:multiLevelType w:val="multilevel"/>
    <w:tmpl w:val="A596D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F92642"/>
    <w:multiLevelType w:val="multilevel"/>
    <w:tmpl w:val="DEF87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5690F8F"/>
    <w:multiLevelType w:val="multilevel"/>
    <w:tmpl w:val="3C7CE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9099384">
    <w:abstractNumId w:val="3"/>
  </w:num>
  <w:num w:numId="2" w16cid:durableId="1812284921">
    <w:abstractNumId w:val="2"/>
  </w:num>
  <w:num w:numId="3" w16cid:durableId="1216157067">
    <w:abstractNumId w:val="4"/>
  </w:num>
  <w:num w:numId="4" w16cid:durableId="1673483263">
    <w:abstractNumId w:val="0"/>
  </w:num>
  <w:num w:numId="5" w16cid:durableId="134015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8F1"/>
    <w:rsid w:val="00087050"/>
    <w:rsid w:val="003B78F1"/>
    <w:rsid w:val="00507E71"/>
    <w:rsid w:val="00740220"/>
    <w:rsid w:val="007970BD"/>
    <w:rsid w:val="007B08A7"/>
    <w:rsid w:val="007D29EC"/>
    <w:rsid w:val="00937D95"/>
    <w:rsid w:val="00A522C4"/>
    <w:rsid w:val="00C5687A"/>
    <w:rsid w:val="00EC2320"/>
    <w:rsid w:val="00F46D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F8809"/>
  <w15:docId w15:val="{9F1E203D-1CEF-42C0-8170-CBB099CA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character" w:styleId="Lienhypertexte">
    <w:name w:val="Hyperlink"/>
    <w:basedOn w:val="Policepardfaut"/>
    <w:uiPriority w:val="99"/>
    <w:unhideWhenUsed/>
    <w:rsid w:val="007D29EC"/>
    <w:rPr>
      <w:color w:val="0000FF" w:themeColor="hyperlink"/>
      <w:u w:val="single"/>
    </w:rPr>
  </w:style>
  <w:style w:type="character" w:styleId="Mentionnonrsolue">
    <w:name w:val="Unresolved Mention"/>
    <w:basedOn w:val="Policepardfaut"/>
    <w:uiPriority w:val="99"/>
    <w:semiHidden/>
    <w:unhideWhenUsed/>
    <w:rsid w:val="007D29EC"/>
    <w:rPr>
      <w:color w:val="605E5C"/>
      <w:shd w:val="clear" w:color="auto" w:fill="E1DFDD"/>
    </w:rPr>
  </w:style>
  <w:style w:type="paragraph" w:styleId="NormalWeb">
    <w:name w:val="Normal (Web)"/>
    <w:basedOn w:val="Normal"/>
    <w:uiPriority w:val="99"/>
    <w:semiHidden/>
    <w:unhideWhenUsed/>
    <w:rsid w:val="007D29EC"/>
    <w:pPr>
      <w:spacing w:before="100" w:beforeAutospacing="1" w:after="100" w:afterAutospacing="1" w:line="240" w:lineRule="auto"/>
    </w:pPr>
    <w:rPr>
      <w:rFonts w:ascii="Times New Roman" w:eastAsia="Times New Roman" w:hAnsi="Times New Roman" w:cs="Times New Roman"/>
      <w:sz w:val="24"/>
      <w:szCs w:val="24"/>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08100">
      <w:bodyDiv w:val="1"/>
      <w:marLeft w:val="0"/>
      <w:marRight w:val="0"/>
      <w:marTop w:val="0"/>
      <w:marBottom w:val="0"/>
      <w:divBdr>
        <w:top w:val="none" w:sz="0" w:space="0" w:color="auto"/>
        <w:left w:val="none" w:sz="0" w:space="0" w:color="auto"/>
        <w:bottom w:val="none" w:sz="0" w:space="0" w:color="auto"/>
        <w:right w:val="none" w:sz="0" w:space="0" w:color="auto"/>
      </w:divBdr>
    </w:div>
    <w:div w:id="1112242118">
      <w:bodyDiv w:val="1"/>
      <w:marLeft w:val="0"/>
      <w:marRight w:val="0"/>
      <w:marTop w:val="0"/>
      <w:marBottom w:val="0"/>
      <w:divBdr>
        <w:top w:val="none" w:sz="0" w:space="0" w:color="auto"/>
        <w:left w:val="none" w:sz="0" w:space="0" w:color="auto"/>
        <w:bottom w:val="none" w:sz="0" w:space="0" w:color="auto"/>
        <w:right w:val="none" w:sz="0" w:space="0" w:color="auto"/>
      </w:divBdr>
    </w:div>
    <w:div w:id="1559199718">
      <w:bodyDiv w:val="1"/>
      <w:marLeft w:val="0"/>
      <w:marRight w:val="0"/>
      <w:marTop w:val="0"/>
      <w:marBottom w:val="0"/>
      <w:divBdr>
        <w:top w:val="none" w:sz="0" w:space="0" w:color="auto"/>
        <w:left w:val="none" w:sz="0" w:space="0" w:color="auto"/>
        <w:bottom w:val="none" w:sz="0" w:space="0" w:color="auto"/>
        <w:right w:val="none" w:sz="0" w:space="0" w:color="auto"/>
      </w:divBdr>
      <w:divsChild>
        <w:div w:id="769785971">
          <w:marLeft w:val="0"/>
          <w:marRight w:val="0"/>
          <w:marTop w:val="0"/>
          <w:marBottom w:val="0"/>
          <w:divBdr>
            <w:top w:val="none" w:sz="0" w:space="0" w:color="auto"/>
            <w:left w:val="none" w:sz="0" w:space="0" w:color="auto"/>
            <w:bottom w:val="none" w:sz="0" w:space="0" w:color="auto"/>
            <w:right w:val="none" w:sz="0" w:space="0" w:color="auto"/>
          </w:divBdr>
        </w:div>
        <w:div w:id="988439631">
          <w:marLeft w:val="0"/>
          <w:marRight w:val="0"/>
          <w:marTop w:val="0"/>
          <w:marBottom w:val="0"/>
          <w:divBdr>
            <w:top w:val="none" w:sz="0" w:space="0" w:color="auto"/>
            <w:left w:val="none" w:sz="0" w:space="0" w:color="auto"/>
            <w:bottom w:val="none" w:sz="0" w:space="0" w:color="auto"/>
            <w:right w:val="none" w:sz="0" w:space="0" w:color="auto"/>
          </w:divBdr>
        </w:div>
      </w:divsChild>
    </w:div>
    <w:div w:id="1913152654">
      <w:bodyDiv w:val="1"/>
      <w:marLeft w:val="0"/>
      <w:marRight w:val="0"/>
      <w:marTop w:val="0"/>
      <w:marBottom w:val="0"/>
      <w:divBdr>
        <w:top w:val="none" w:sz="0" w:space="0" w:color="auto"/>
        <w:left w:val="none" w:sz="0" w:space="0" w:color="auto"/>
        <w:bottom w:val="none" w:sz="0" w:space="0" w:color="auto"/>
        <w:right w:val="none" w:sz="0" w:space="0" w:color="auto"/>
      </w:divBdr>
      <w:divsChild>
        <w:div w:id="305672487">
          <w:marLeft w:val="0"/>
          <w:marRight w:val="0"/>
          <w:marTop w:val="0"/>
          <w:marBottom w:val="0"/>
          <w:divBdr>
            <w:top w:val="none" w:sz="0" w:space="0" w:color="auto"/>
            <w:left w:val="none" w:sz="0" w:space="0" w:color="auto"/>
            <w:bottom w:val="none" w:sz="0" w:space="0" w:color="auto"/>
            <w:right w:val="none" w:sz="0" w:space="0" w:color="auto"/>
          </w:divBdr>
        </w:div>
        <w:div w:id="8005332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mp.reflexologue@free.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1U1SD+POV0ed5Il2I9YOgeNlgA==">AMUW2mUBO4CRNKq3tIvNLVZX3TphR5we0bCRh5W+r37rfoP2kZn96Eggbs9yEYFtrgopbjq7QiNnsc3U6EHGZZpYES2xZgWt+m27/9owp7uAgMDvZlKH1qjWEeMQYxvnPwdFqdRnpU2wuIh664cjjvvDF4MnlVwYW0a6EoNcH4EaDSDksjyRFewVEff3NxfHvvDPbzftRyElSVMF0kCtQkY6SC1QBE99hw==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3473</Words>
  <Characters>19104</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Margolis</dc:creator>
  <cp:lastModifiedBy>Enola Petit</cp:lastModifiedBy>
  <cp:revision>2</cp:revision>
  <dcterms:created xsi:type="dcterms:W3CDTF">2025-12-15T17:16:00Z</dcterms:created>
  <dcterms:modified xsi:type="dcterms:W3CDTF">2025-12-15T17:16:00Z</dcterms:modified>
</cp:coreProperties>
</file>